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66" w:rsidRPr="00212666" w:rsidRDefault="00212666" w:rsidP="00212666">
      <w:pPr>
        <w:jc w:val="center"/>
        <w:rPr>
          <w:b/>
          <w:sz w:val="22"/>
        </w:rPr>
      </w:pPr>
      <w:r w:rsidRPr="00212666">
        <w:rPr>
          <w:b/>
          <w:sz w:val="22"/>
        </w:rPr>
        <w:t>Agend</w:t>
      </w:r>
      <w:r w:rsidR="00D75B79">
        <w:rPr>
          <w:b/>
          <w:sz w:val="22"/>
        </w:rPr>
        <w:t>a for JCR Meeting, 7.30 p.m., 9</w:t>
      </w:r>
      <w:r w:rsidR="00D75B79" w:rsidRPr="00D75B79">
        <w:rPr>
          <w:b/>
          <w:sz w:val="22"/>
          <w:vertAlign w:val="superscript"/>
        </w:rPr>
        <w:t>th</w:t>
      </w:r>
      <w:r w:rsidR="00D75B79">
        <w:rPr>
          <w:b/>
          <w:sz w:val="22"/>
        </w:rPr>
        <w:t xml:space="preserve"> February </w:t>
      </w:r>
      <w:r w:rsidRPr="00212666">
        <w:rPr>
          <w:b/>
          <w:sz w:val="22"/>
        </w:rPr>
        <w:t>2014</w:t>
      </w:r>
    </w:p>
    <w:p w:rsidR="00212666" w:rsidRPr="00212666" w:rsidRDefault="00212666" w:rsidP="00212666">
      <w:pPr>
        <w:jc w:val="center"/>
        <w:rPr>
          <w:b/>
          <w:sz w:val="22"/>
        </w:rPr>
      </w:pPr>
    </w:p>
    <w:p w:rsidR="00212666" w:rsidRPr="00212666" w:rsidRDefault="00212666" w:rsidP="00212666">
      <w:pPr>
        <w:jc w:val="center"/>
        <w:rPr>
          <w:b/>
          <w:sz w:val="22"/>
        </w:rPr>
      </w:pPr>
      <w:r w:rsidRPr="00212666">
        <w:rPr>
          <w:b/>
          <w:sz w:val="22"/>
        </w:rPr>
        <w:t xml:space="preserve">Chair: Erika </w:t>
      </w:r>
      <w:proofErr w:type="spellStart"/>
      <w:r w:rsidRPr="00212666">
        <w:rPr>
          <w:b/>
          <w:sz w:val="22"/>
        </w:rPr>
        <w:t>Pheby</w:t>
      </w:r>
      <w:proofErr w:type="spellEnd"/>
    </w:p>
    <w:p w:rsidR="00212666" w:rsidRPr="00212666" w:rsidRDefault="00212666" w:rsidP="00212666">
      <w:pPr>
        <w:jc w:val="center"/>
        <w:rPr>
          <w:b/>
          <w:sz w:val="22"/>
        </w:rPr>
      </w:pPr>
      <w:r w:rsidRPr="00212666">
        <w:rPr>
          <w:b/>
          <w:sz w:val="22"/>
        </w:rPr>
        <w:t xml:space="preserve">Secretary: Harry </w:t>
      </w:r>
      <w:proofErr w:type="spellStart"/>
      <w:r w:rsidRPr="00212666">
        <w:rPr>
          <w:b/>
          <w:sz w:val="22"/>
        </w:rPr>
        <w:t>Begg</w:t>
      </w:r>
      <w:proofErr w:type="spellEnd"/>
    </w:p>
    <w:p w:rsidR="00212666" w:rsidRPr="00212666" w:rsidRDefault="00212666" w:rsidP="00212666">
      <w:pPr>
        <w:jc w:val="center"/>
        <w:rPr>
          <w:b/>
          <w:sz w:val="22"/>
        </w:rPr>
      </w:pPr>
      <w:r w:rsidRPr="00212666">
        <w:rPr>
          <w:b/>
          <w:sz w:val="22"/>
        </w:rPr>
        <w:t xml:space="preserve">Returning Officer: </w:t>
      </w:r>
      <w:r w:rsidR="00D75B79">
        <w:rPr>
          <w:b/>
          <w:sz w:val="22"/>
        </w:rPr>
        <w:t>Leah King (Acting)</w:t>
      </w:r>
    </w:p>
    <w:p w:rsidR="007D2EDB" w:rsidRDefault="007D2EDB" w:rsidP="00212666">
      <w:pPr>
        <w:rPr>
          <w:sz w:val="22"/>
          <w:u w:val="none"/>
        </w:rPr>
      </w:pPr>
    </w:p>
    <w:p w:rsidR="007D2EDB" w:rsidRDefault="004E0963" w:rsidP="00212666">
      <w:pPr>
        <w:rPr>
          <w:sz w:val="22"/>
          <w:u w:val="none"/>
        </w:rPr>
      </w:pPr>
      <w:proofErr w:type="gramStart"/>
      <w:r>
        <w:rPr>
          <w:sz w:val="22"/>
          <w:u w:val="none"/>
        </w:rPr>
        <w:t xml:space="preserve">All committee members present except </w:t>
      </w:r>
      <w:r w:rsidR="007D2EDB">
        <w:rPr>
          <w:sz w:val="22"/>
          <w:u w:val="none"/>
        </w:rPr>
        <w:t>Joel Casey</w:t>
      </w:r>
      <w:r>
        <w:rPr>
          <w:sz w:val="22"/>
          <w:u w:val="none"/>
        </w:rPr>
        <w:t xml:space="preserve">, Vicki </w:t>
      </w:r>
      <w:proofErr w:type="spellStart"/>
      <w:r>
        <w:rPr>
          <w:sz w:val="22"/>
          <w:u w:val="none"/>
        </w:rPr>
        <w:t>Halsall</w:t>
      </w:r>
      <w:proofErr w:type="spellEnd"/>
      <w:r>
        <w:rPr>
          <w:sz w:val="22"/>
          <w:u w:val="none"/>
        </w:rPr>
        <w:t>, Beth Currie and Joel Casey (all with apologies).</w:t>
      </w:r>
      <w:proofErr w:type="gramEnd"/>
    </w:p>
    <w:p w:rsidR="00212666" w:rsidRPr="00212666" w:rsidRDefault="00212666" w:rsidP="00212666">
      <w:pPr>
        <w:rPr>
          <w:sz w:val="22"/>
          <w:u w:val="none"/>
        </w:rPr>
      </w:pPr>
    </w:p>
    <w:p w:rsidR="00212666" w:rsidRPr="00212666" w:rsidRDefault="00212666" w:rsidP="00212666">
      <w:pPr>
        <w:rPr>
          <w:b/>
          <w:sz w:val="22"/>
        </w:rPr>
      </w:pPr>
      <w:r w:rsidRPr="00212666">
        <w:rPr>
          <w:b/>
          <w:sz w:val="22"/>
        </w:rPr>
        <w:t>Motions as submitted</w:t>
      </w:r>
    </w:p>
    <w:p w:rsidR="00D75B79" w:rsidRDefault="00D75B79">
      <w:pPr>
        <w:rPr>
          <w:sz w:val="22"/>
        </w:rPr>
      </w:pPr>
    </w:p>
    <w:p w:rsidR="00D75B79" w:rsidRPr="00D75B79" w:rsidRDefault="00D75B79">
      <w:pPr>
        <w:rPr>
          <w:b/>
          <w:sz w:val="22"/>
        </w:rPr>
      </w:pPr>
      <w:r w:rsidRPr="00D75B79">
        <w:rPr>
          <w:b/>
          <w:sz w:val="22"/>
        </w:rPr>
        <w:t>1. Bike Racks</w:t>
      </w:r>
    </w:p>
    <w:p w:rsidR="00212666" w:rsidRPr="00212666" w:rsidRDefault="00212666">
      <w:pPr>
        <w:rPr>
          <w:sz w:val="22"/>
        </w:rPr>
      </w:pPr>
    </w:p>
    <w:p w:rsidR="00D75B79" w:rsidRPr="00D75B79" w:rsidRDefault="00D75B79" w:rsidP="00D75B79">
      <w:pPr>
        <w:rPr>
          <w:u w:val="none"/>
        </w:rPr>
      </w:pPr>
      <w:r w:rsidRPr="00D75B79">
        <w:rPr>
          <w:b/>
          <w:bCs/>
          <w:u w:val="none"/>
        </w:rPr>
        <w:t>This JCR notes:</w:t>
      </w:r>
    </w:p>
    <w:p w:rsidR="00D75B79" w:rsidRPr="00D75B79" w:rsidRDefault="00D75B79" w:rsidP="00D75B79">
      <w:pPr>
        <w:widowControl w:val="0"/>
        <w:numPr>
          <w:ilvl w:val="0"/>
          <w:numId w:val="1"/>
        </w:numPr>
        <w:suppressAutoHyphens/>
        <w:rPr>
          <w:u w:val="none"/>
        </w:rPr>
      </w:pPr>
      <w:r w:rsidRPr="00D75B79">
        <w:rPr>
          <w:u w:val="none"/>
        </w:rPr>
        <w:t>The bike shed is overcrowded even after clearing out by the domestic officer</w:t>
      </w:r>
    </w:p>
    <w:p w:rsidR="00D75B79" w:rsidRPr="00D75B79" w:rsidRDefault="00D75B79" w:rsidP="00D75B79">
      <w:pPr>
        <w:widowControl w:val="0"/>
        <w:numPr>
          <w:ilvl w:val="0"/>
          <w:numId w:val="1"/>
        </w:numPr>
        <w:suppressAutoHyphens/>
        <w:rPr>
          <w:u w:val="none"/>
        </w:rPr>
      </w:pPr>
      <w:r w:rsidRPr="00D75B79">
        <w:rPr>
          <w:u w:val="none"/>
        </w:rPr>
        <w:t>Most students have a bike, yet there are an (estimated) less than 50 spaces for bikes in the bike shed and in Thomas Quad</w:t>
      </w:r>
    </w:p>
    <w:p w:rsidR="00D75B79" w:rsidRPr="00D75B79" w:rsidRDefault="00D75B79" w:rsidP="00D75B79">
      <w:pPr>
        <w:widowControl w:val="0"/>
        <w:numPr>
          <w:ilvl w:val="0"/>
          <w:numId w:val="1"/>
        </w:numPr>
        <w:suppressAutoHyphens/>
        <w:rPr>
          <w:u w:val="none"/>
        </w:rPr>
      </w:pPr>
      <w:r w:rsidRPr="00D75B79">
        <w:rPr>
          <w:u w:val="none"/>
        </w:rPr>
        <w:t>The college parking lot is frequently half-empty</w:t>
      </w:r>
    </w:p>
    <w:p w:rsidR="00D75B79" w:rsidRPr="00D75B79" w:rsidRDefault="00D75B79" w:rsidP="00D75B79">
      <w:pPr>
        <w:widowControl w:val="0"/>
        <w:numPr>
          <w:ilvl w:val="0"/>
          <w:numId w:val="1"/>
        </w:numPr>
        <w:suppressAutoHyphens/>
        <w:rPr>
          <w:b/>
          <w:bCs/>
          <w:u w:val="none"/>
        </w:rPr>
      </w:pPr>
      <w:r w:rsidRPr="00D75B79">
        <w:rPr>
          <w:u w:val="none"/>
        </w:rPr>
        <w:t>The bike racks of the type in the bike shed are more efficient than the ones in Thomas Quad</w:t>
      </w:r>
    </w:p>
    <w:p w:rsidR="00D75B79" w:rsidRPr="00D75B79" w:rsidRDefault="00D75B79" w:rsidP="00D75B79">
      <w:pPr>
        <w:rPr>
          <w:b/>
          <w:bCs/>
          <w:u w:val="none"/>
        </w:rPr>
      </w:pPr>
    </w:p>
    <w:p w:rsidR="00D75B79" w:rsidRPr="00D75B79" w:rsidRDefault="00D75B79" w:rsidP="00D75B79">
      <w:pPr>
        <w:rPr>
          <w:u w:val="none"/>
        </w:rPr>
      </w:pPr>
      <w:r w:rsidRPr="00D75B79">
        <w:rPr>
          <w:b/>
          <w:bCs/>
          <w:u w:val="none"/>
        </w:rPr>
        <w:t>This JCR believes:</w:t>
      </w:r>
    </w:p>
    <w:p w:rsidR="00D75B79" w:rsidRPr="00D75B79" w:rsidRDefault="00D75B79" w:rsidP="00D75B79">
      <w:pPr>
        <w:widowControl w:val="0"/>
        <w:numPr>
          <w:ilvl w:val="0"/>
          <w:numId w:val="2"/>
        </w:numPr>
        <w:suppressAutoHyphens/>
        <w:rPr>
          <w:u w:val="none"/>
        </w:rPr>
      </w:pPr>
      <w:r w:rsidRPr="00D75B79">
        <w:rPr>
          <w:u w:val="none"/>
        </w:rPr>
        <w:t>College should provide space for students to store their bikes</w:t>
      </w:r>
    </w:p>
    <w:p w:rsidR="00D75B79" w:rsidRPr="00D75B79" w:rsidRDefault="00D75B79" w:rsidP="00D75B79">
      <w:pPr>
        <w:widowControl w:val="0"/>
        <w:numPr>
          <w:ilvl w:val="0"/>
          <w:numId w:val="2"/>
        </w:numPr>
        <w:suppressAutoHyphens/>
        <w:rPr>
          <w:u w:val="none"/>
        </w:rPr>
      </w:pPr>
      <w:r w:rsidRPr="00D75B79">
        <w:rPr>
          <w:u w:val="none"/>
        </w:rPr>
        <w:t xml:space="preserve">Covered bike shelters are better for bikes than open ones </w:t>
      </w:r>
    </w:p>
    <w:p w:rsidR="00D75B79" w:rsidRPr="00D75B79" w:rsidRDefault="00D75B79" w:rsidP="00D75B79">
      <w:pPr>
        <w:rPr>
          <w:u w:val="none"/>
        </w:rPr>
      </w:pPr>
    </w:p>
    <w:p w:rsidR="00D75B79" w:rsidRPr="00D75B79" w:rsidRDefault="00D75B79" w:rsidP="00D75B79">
      <w:pPr>
        <w:rPr>
          <w:u w:val="none"/>
        </w:rPr>
      </w:pPr>
      <w:r w:rsidRPr="00D75B79">
        <w:rPr>
          <w:b/>
          <w:bCs/>
          <w:u w:val="none"/>
        </w:rPr>
        <w:t>This JCR resolves:</w:t>
      </w:r>
    </w:p>
    <w:p w:rsidR="00D75B79" w:rsidRPr="00D75B79" w:rsidRDefault="00D75B79" w:rsidP="00D75B79">
      <w:pPr>
        <w:widowControl w:val="0"/>
        <w:numPr>
          <w:ilvl w:val="0"/>
          <w:numId w:val="3"/>
        </w:numPr>
        <w:suppressAutoHyphens/>
        <w:rPr>
          <w:u w:val="none"/>
        </w:rPr>
      </w:pPr>
      <w:r w:rsidRPr="00D75B79">
        <w:rPr>
          <w:u w:val="none"/>
        </w:rPr>
        <w:t>To mandate the domestic officer find out more about the following: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What the provisions concerning the parking lot are – in particular, is the (small) gate always open?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How many students have a bike and want to store it in college, this includes those who live off-site and come in for the day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proofErr w:type="gramStart"/>
      <w:r w:rsidRPr="00D75B79">
        <w:rPr>
          <w:u w:val="none"/>
        </w:rPr>
        <w:t>whether</w:t>
      </w:r>
      <w:proofErr w:type="gramEnd"/>
      <w:r w:rsidRPr="00D75B79">
        <w:rPr>
          <w:u w:val="none"/>
        </w:rPr>
        <w:t xml:space="preserve"> the JCR can do anything in this area without relying on the SCR</w:t>
      </w:r>
    </w:p>
    <w:p w:rsidR="00D75B79" w:rsidRPr="00D75B79" w:rsidRDefault="00D75B79" w:rsidP="00D75B79">
      <w:pPr>
        <w:widowControl w:val="0"/>
        <w:numPr>
          <w:ilvl w:val="0"/>
          <w:numId w:val="3"/>
        </w:numPr>
        <w:suppressAutoHyphens/>
        <w:rPr>
          <w:u w:val="none"/>
        </w:rPr>
      </w:pPr>
      <w:r w:rsidRPr="00D75B79">
        <w:rPr>
          <w:u w:val="none"/>
        </w:rPr>
        <w:t xml:space="preserve">To mandate the domestic officer to take the matter to the relevant College </w:t>
      </w:r>
      <w:proofErr w:type="gramStart"/>
      <w:r w:rsidRPr="00D75B79">
        <w:rPr>
          <w:u w:val="none"/>
        </w:rPr>
        <w:t>committee</w:t>
      </w:r>
      <w:proofErr w:type="gramEnd"/>
      <w:r w:rsidRPr="00D75B79">
        <w:rPr>
          <w:u w:val="none"/>
        </w:rPr>
        <w:t>, and ask about: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Replacing the racks in Thomas quad with more efficient ones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Expanding the racks in Thomas quad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Putting a roof over the racks in Thomas quad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Putting more bike racks in the parking lot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Putting a roof over the racks in the parking lot</w:t>
      </w:r>
    </w:p>
    <w:p w:rsidR="00D75B79" w:rsidRPr="00D75B79" w:rsidRDefault="00D75B79" w:rsidP="00D75B79">
      <w:pPr>
        <w:widowControl w:val="0"/>
        <w:numPr>
          <w:ilvl w:val="1"/>
          <w:numId w:val="3"/>
        </w:numPr>
        <w:suppressAutoHyphens/>
        <w:rPr>
          <w:u w:val="none"/>
        </w:rPr>
      </w:pPr>
      <w:r w:rsidRPr="00D75B79">
        <w:rPr>
          <w:u w:val="none"/>
        </w:rPr>
        <w:t>Fixing the gaps / broken racks in the bike shed</w:t>
      </w:r>
    </w:p>
    <w:p w:rsidR="00D75B79" w:rsidRPr="00D75B79" w:rsidRDefault="00D75B79" w:rsidP="00D75B79">
      <w:pPr>
        <w:rPr>
          <w:u w:val="none"/>
        </w:rPr>
      </w:pPr>
    </w:p>
    <w:p w:rsidR="00D75B79" w:rsidRPr="00D75B79" w:rsidRDefault="00D75B79" w:rsidP="00D75B79">
      <w:pPr>
        <w:rPr>
          <w:u w:val="none"/>
        </w:rPr>
      </w:pPr>
      <w:r w:rsidRPr="00D75B79">
        <w:rPr>
          <w:u w:val="none"/>
        </w:rPr>
        <w:t>Proposed: Hayley Ross</w:t>
      </w:r>
    </w:p>
    <w:p w:rsidR="007D2EDB" w:rsidRDefault="00D75B79" w:rsidP="00D75B79">
      <w:pPr>
        <w:rPr>
          <w:u w:val="none"/>
        </w:rPr>
      </w:pPr>
      <w:r w:rsidRPr="00D75B79">
        <w:rPr>
          <w:u w:val="none"/>
        </w:rPr>
        <w:t xml:space="preserve">Seconded: Tobias </w:t>
      </w:r>
      <w:proofErr w:type="spellStart"/>
      <w:r w:rsidRPr="00D75B79">
        <w:rPr>
          <w:u w:val="none"/>
        </w:rPr>
        <w:t>Wijvekate</w:t>
      </w:r>
      <w:proofErr w:type="spellEnd"/>
    </w:p>
    <w:p w:rsidR="007D2EDB" w:rsidRDefault="007D2EDB" w:rsidP="00D75B79">
      <w:pPr>
        <w:rPr>
          <w:u w:val="none"/>
        </w:rPr>
      </w:pPr>
    </w:p>
    <w:p w:rsidR="007D2EDB" w:rsidRPr="004E0963" w:rsidRDefault="004E0963" w:rsidP="00D75B79">
      <w:r>
        <w:t>Debate</w:t>
      </w:r>
    </w:p>
    <w:p w:rsidR="007D2EDB" w:rsidRDefault="007D2EDB" w:rsidP="00D75B79">
      <w:pPr>
        <w:rPr>
          <w:u w:val="none"/>
        </w:rPr>
      </w:pPr>
    </w:p>
    <w:p w:rsidR="004E0963" w:rsidRDefault="004E0963" w:rsidP="00D75B79">
      <w:pPr>
        <w:rPr>
          <w:u w:val="none"/>
        </w:rPr>
      </w:pPr>
      <w:r>
        <w:rPr>
          <w:u w:val="none"/>
        </w:rPr>
        <w:t xml:space="preserve">Tom Heaps: </w:t>
      </w:r>
      <w:r w:rsidRPr="004E0963">
        <w:t>Amendment:</w:t>
      </w:r>
      <w:r>
        <w:rPr>
          <w:u w:val="none"/>
        </w:rPr>
        <w:t xml:space="preserve"> Domestic Officer</w:t>
      </w:r>
      <w:r w:rsidR="007D2EDB">
        <w:rPr>
          <w:u w:val="none"/>
        </w:rPr>
        <w:t xml:space="preserve"> to report back on all of the above at the next meeting.</w:t>
      </w:r>
    </w:p>
    <w:p w:rsidR="004E0963" w:rsidRDefault="004E0963" w:rsidP="00D75B79">
      <w:pPr>
        <w:rPr>
          <w:u w:val="none"/>
        </w:rPr>
      </w:pPr>
    </w:p>
    <w:p w:rsidR="007D2EDB" w:rsidRDefault="007D2EDB" w:rsidP="00D75B79">
      <w:pPr>
        <w:rPr>
          <w:u w:val="none"/>
        </w:rPr>
      </w:pPr>
    </w:p>
    <w:p w:rsidR="007D2EDB" w:rsidRDefault="007D2EDB" w:rsidP="00D75B79">
      <w:pPr>
        <w:rPr>
          <w:u w:val="none"/>
        </w:rPr>
      </w:pPr>
    </w:p>
    <w:p w:rsidR="007D2EDB" w:rsidRDefault="004E0963" w:rsidP="00D75B79">
      <w:pPr>
        <w:rPr>
          <w:u w:val="none"/>
        </w:rPr>
      </w:pPr>
      <w:r>
        <w:rPr>
          <w:u w:val="none"/>
        </w:rPr>
        <w:t xml:space="preserve">Adrian: </w:t>
      </w:r>
      <w:r w:rsidRPr="004E0963">
        <w:t xml:space="preserve">Amendment </w:t>
      </w:r>
      <w:r>
        <w:rPr>
          <w:u w:val="none"/>
        </w:rPr>
        <w:t>68-70 Banbury racks should be looked at too.</w:t>
      </w:r>
    </w:p>
    <w:p w:rsidR="007D2EDB" w:rsidRDefault="007D2EDB" w:rsidP="00D75B79">
      <w:pPr>
        <w:rPr>
          <w:u w:val="none"/>
        </w:rPr>
      </w:pPr>
    </w:p>
    <w:p w:rsidR="007D2EDB" w:rsidRPr="004E0963" w:rsidRDefault="004E0963" w:rsidP="00D75B79">
      <w:proofErr w:type="gramStart"/>
      <w:r w:rsidRPr="004E0963">
        <w:t>Amendment taken as friendly.</w:t>
      </w:r>
      <w:proofErr w:type="gramEnd"/>
    </w:p>
    <w:p w:rsidR="007D2EDB" w:rsidRPr="004E0963" w:rsidRDefault="007D2EDB" w:rsidP="00D75B79"/>
    <w:p w:rsidR="00D75B79" w:rsidRPr="004E0963" w:rsidRDefault="007D2EDB" w:rsidP="00D75B79">
      <w:r w:rsidRPr="004E0963">
        <w:t>No opposition, motion passes.</w:t>
      </w:r>
    </w:p>
    <w:p w:rsidR="00D75B79" w:rsidRDefault="00D75B79" w:rsidP="00212666">
      <w:pPr>
        <w:rPr>
          <w:b/>
          <w:sz w:val="22"/>
          <w:u w:val="none"/>
        </w:rPr>
      </w:pPr>
    </w:p>
    <w:p w:rsidR="00D75B79" w:rsidRPr="00D75B79" w:rsidRDefault="00D75B79" w:rsidP="00212666">
      <w:pPr>
        <w:rPr>
          <w:b/>
          <w:sz w:val="22"/>
          <w:u w:val="none"/>
        </w:rPr>
      </w:pPr>
      <w:r w:rsidRPr="00D75B79">
        <w:rPr>
          <w:b/>
          <w:sz w:val="22"/>
        </w:rPr>
        <w:t>2. Academic Affairs Officer and Arts Officer</w:t>
      </w:r>
    </w:p>
    <w:p w:rsidR="00D75B79" w:rsidRDefault="00D75B79" w:rsidP="00212666">
      <w:pPr>
        <w:rPr>
          <w:sz w:val="22"/>
          <w:u w:val="none"/>
        </w:rPr>
      </w:pPr>
    </w:p>
    <w:p w:rsidR="00D75B79" w:rsidRPr="00D75B79" w:rsidRDefault="00D75B79" w:rsidP="00D75B79">
      <w:pPr>
        <w:rPr>
          <w:b/>
          <w:sz w:val="22"/>
          <w:u w:val="none"/>
        </w:rPr>
      </w:pPr>
      <w:r w:rsidRPr="00D75B79">
        <w:rPr>
          <w:b/>
          <w:sz w:val="22"/>
          <w:u w:val="none"/>
        </w:rPr>
        <w:t xml:space="preserve">This JCR notes: </w:t>
      </w: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- That there was only one nomination for each of the available posts</w:t>
      </w:r>
    </w:p>
    <w:p w:rsidR="00D75B79" w:rsidRPr="00D75B79" w:rsidRDefault="00D75B79" w:rsidP="00D75B79">
      <w:pPr>
        <w:rPr>
          <w:sz w:val="22"/>
          <w:u w:val="none"/>
        </w:rPr>
      </w:pPr>
    </w:p>
    <w:p w:rsidR="00D75B79" w:rsidRPr="00D75B79" w:rsidRDefault="00D75B79" w:rsidP="00D75B79">
      <w:pPr>
        <w:rPr>
          <w:b/>
          <w:sz w:val="22"/>
          <w:u w:val="none"/>
        </w:rPr>
      </w:pPr>
      <w:r w:rsidRPr="00D75B79">
        <w:rPr>
          <w:b/>
          <w:sz w:val="22"/>
          <w:u w:val="none"/>
        </w:rPr>
        <w:t>This JCR believes:</w:t>
      </w: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- That it is good to have a full JCR committee</w:t>
      </w: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 xml:space="preserve">- </w:t>
      </w:r>
      <w:proofErr w:type="gramStart"/>
      <w:r w:rsidRPr="00D75B79">
        <w:rPr>
          <w:sz w:val="22"/>
          <w:u w:val="none"/>
        </w:rPr>
        <w:t>in</w:t>
      </w:r>
      <w:proofErr w:type="gramEnd"/>
      <w:r w:rsidRPr="00D75B79">
        <w:rPr>
          <w:sz w:val="22"/>
          <w:u w:val="none"/>
        </w:rPr>
        <w:t xml:space="preserve"> having good faith in JCR members</w:t>
      </w:r>
    </w:p>
    <w:p w:rsidR="00D75B79" w:rsidRPr="00D75B79" w:rsidRDefault="00D75B79" w:rsidP="00D75B79">
      <w:pPr>
        <w:rPr>
          <w:sz w:val="22"/>
          <w:u w:val="none"/>
        </w:rPr>
      </w:pPr>
    </w:p>
    <w:p w:rsidR="00D75B79" w:rsidRPr="00D75B79" w:rsidRDefault="00D75B79" w:rsidP="00D75B79">
      <w:pPr>
        <w:rPr>
          <w:b/>
          <w:sz w:val="22"/>
          <w:u w:val="none"/>
        </w:rPr>
      </w:pPr>
      <w:r w:rsidRPr="00D75B79">
        <w:rPr>
          <w:b/>
          <w:sz w:val="22"/>
          <w:u w:val="none"/>
        </w:rPr>
        <w:t>This JCR resolves:</w:t>
      </w: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- To do away with the by-election</w:t>
      </w: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- To institute Phoebe Brereton as Arts Officer and Saul Cooper as Academic Affairs Officer</w:t>
      </w:r>
    </w:p>
    <w:p w:rsidR="00D75B79" w:rsidRPr="00D75B79" w:rsidRDefault="00D75B79" w:rsidP="00D75B79">
      <w:pPr>
        <w:rPr>
          <w:sz w:val="22"/>
          <w:u w:val="none"/>
        </w:rPr>
      </w:pPr>
    </w:p>
    <w:p w:rsidR="00D75B79" w:rsidRPr="00D75B79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Proposed: Leah King (Acting Returning Officer)</w:t>
      </w:r>
    </w:p>
    <w:p w:rsidR="007D2EDB" w:rsidRDefault="00D75B79" w:rsidP="00D75B79">
      <w:pPr>
        <w:rPr>
          <w:sz w:val="22"/>
          <w:u w:val="none"/>
        </w:rPr>
      </w:pPr>
      <w:r w:rsidRPr="00D75B79">
        <w:rPr>
          <w:sz w:val="22"/>
          <w:u w:val="none"/>
        </w:rPr>
        <w:t>Seconded:</w:t>
      </w:r>
      <w:r>
        <w:rPr>
          <w:sz w:val="22"/>
          <w:u w:val="none"/>
        </w:rPr>
        <w:t xml:space="preserve"> Ian Headley</w:t>
      </w:r>
    </w:p>
    <w:p w:rsidR="007D2EDB" w:rsidRDefault="007D2EDB" w:rsidP="00D75B79">
      <w:pPr>
        <w:rPr>
          <w:sz w:val="22"/>
          <w:u w:val="none"/>
        </w:rPr>
      </w:pPr>
    </w:p>
    <w:p w:rsidR="007D2EDB" w:rsidRPr="004E0963" w:rsidRDefault="004E0963" w:rsidP="00D75B79">
      <w:pPr>
        <w:rPr>
          <w:sz w:val="22"/>
        </w:rPr>
      </w:pPr>
      <w:r w:rsidRPr="004E0963">
        <w:rPr>
          <w:sz w:val="22"/>
        </w:rPr>
        <w:t>Short Factual Questions</w:t>
      </w:r>
    </w:p>
    <w:p w:rsidR="007D2EDB" w:rsidRDefault="007D2EDB" w:rsidP="00D75B79">
      <w:pPr>
        <w:rPr>
          <w:sz w:val="22"/>
          <w:u w:val="none"/>
        </w:rPr>
      </w:pPr>
    </w:p>
    <w:p w:rsidR="007D2EDB" w:rsidRDefault="007D2EDB" w:rsidP="00D75B79">
      <w:pPr>
        <w:rPr>
          <w:sz w:val="22"/>
          <w:u w:val="none"/>
        </w:rPr>
      </w:pPr>
      <w:r>
        <w:rPr>
          <w:sz w:val="22"/>
          <w:u w:val="none"/>
        </w:rPr>
        <w:t xml:space="preserve">Tom: </w:t>
      </w:r>
      <w:r w:rsidR="004E0963">
        <w:rPr>
          <w:sz w:val="22"/>
          <w:u w:val="none"/>
        </w:rPr>
        <w:t>Do we have p</w:t>
      </w:r>
      <w:r>
        <w:rPr>
          <w:sz w:val="22"/>
          <w:u w:val="none"/>
        </w:rPr>
        <w:t>aper for the ballot?</w:t>
      </w:r>
    </w:p>
    <w:p w:rsidR="007D2EDB" w:rsidRDefault="007D2EDB" w:rsidP="00D75B79">
      <w:pPr>
        <w:rPr>
          <w:sz w:val="22"/>
          <w:u w:val="none"/>
        </w:rPr>
      </w:pPr>
    </w:p>
    <w:p w:rsidR="007D2EDB" w:rsidRDefault="007D2EDB" w:rsidP="00D75B79">
      <w:pPr>
        <w:rPr>
          <w:sz w:val="22"/>
          <w:u w:val="none"/>
        </w:rPr>
      </w:pPr>
      <w:r>
        <w:rPr>
          <w:sz w:val="22"/>
          <w:u w:val="none"/>
        </w:rPr>
        <w:t>Leah: Yes.</w:t>
      </w:r>
    </w:p>
    <w:p w:rsidR="007D2EDB" w:rsidRDefault="007D2EDB" w:rsidP="00D75B79">
      <w:pPr>
        <w:rPr>
          <w:sz w:val="22"/>
          <w:u w:val="none"/>
        </w:rPr>
      </w:pPr>
    </w:p>
    <w:p w:rsidR="007D2EDB" w:rsidRDefault="007D2EDB" w:rsidP="00D75B79">
      <w:pPr>
        <w:rPr>
          <w:sz w:val="22"/>
          <w:u w:val="none"/>
        </w:rPr>
      </w:pPr>
      <w:r>
        <w:rPr>
          <w:sz w:val="22"/>
          <w:u w:val="none"/>
        </w:rPr>
        <w:t>Paper ballots are passed around the JCR to decide on whether to institute the proposed Officers.</w:t>
      </w:r>
    </w:p>
    <w:p w:rsidR="007D2EDB" w:rsidRDefault="007D2EDB" w:rsidP="00D75B79">
      <w:pPr>
        <w:rPr>
          <w:sz w:val="22"/>
          <w:u w:val="none"/>
        </w:rPr>
      </w:pPr>
    </w:p>
    <w:p w:rsidR="00D75B79" w:rsidRPr="004E0963" w:rsidRDefault="007D2EDB" w:rsidP="00D75B79">
      <w:pPr>
        <w:rPr>
          <w:sz w:val="22"/>
        </w:rPr>
      </w:pPr>
      <w:proofErr w:type="gramStart"/>
      <w:r w:rsidRPr="004E0963">
        <w:rPr>
          <w:sz w:val="22"/>
        </w:rPr>
        <w:t>Both Officers were duly elected further to a count by Leah</w:t>
      </w:r>
      <w:proofErr w:type="gramEnd"/>
      <w:r w:rsidRPr="004E0963">
        <w:rPr>
          <w:sz w:val="22"/>
        </w:rPr>
        <w:t xml:space="preserve"> with 30 in favour and 0 against.</w:t>
      </w:r>
    </w:p>
    <w:p w:rsidR="00D75B79" w:rsidRPr="00327064" w:rsidRDefault="00D75B79" w:rsidP="00D75B79">
      <w:pPr>
        <w:rPr>
          <w:sz w:val="22"/>
        </w:rPr>
      </w:pPr>
    </w:p>
    <w:p w:rsidR="00327064" w:rsidRPr="00327064" w:rsidRDefault="00D75B79" w:rsidP="00327064">
      <w:pPr>
        <w:rPr>
          <w:rFonts w:eastAsia="Times New Roman"/>
          <w:b/>
          <w:bCs/>
          <w:color w:val="000000"/>
          <w:sz w:val="22"/>
          <w:szCs w:val="20"/>
          <w:lang w:val="en-US" w:eastAsia="en-GB"/>
        </w:rPr>
      </w:pPr>
      <w:r w:rsidRPr="00327064">
        <w:rPr>
          <w:b/>
          <w:sz w:val="22"/>
        </w:rPr>
        <w:t xml:space="preserve">3. </w:t>
      </w:r>
      <w:r w:rsidR="00327064" w:rsidRPr="00327064">
        <w:rPr>
          <w:rFonts w:eastAsia="Times New Roman"/>
          <w:b/>
          <w:bCs/>
          <w:color w:val="000000"/>
          <w:sz w:val="22"/>
          <w:szCs w:val="20"/>
          <w:lang w:val="en-US" w:eastAsia="en-GB"/>
        </w:rPr>
        <w:t xml:space="preserve">It Happens Here Sexual Violence Week </w:t>
      </w:r>
    </w:p>
    <w:p w:rsidR="00327064" w:rsidRPr="00327064" w:rsidRDefault="00327064" w:rsidP="00327064">
      <w:pPr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</w:pPr>
    </w:p>
    <w:p w:rsidR="00327064" w:rsidRPr="00327064" w:rsidRDefault="00327064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 xml:space="preserve">This JCR </w:t>
      </w:r>
      <w:r w:rsidRPr="00327064"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>Notes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proofErr w:type="gramStart"/>
      <w:r w:rsidRPr="00327064">
        <w:rPr>
          <w:color w:val="000000"/>
          <w:sz w:val="22"/>
          <w:szCs w:val="22"/>
          <w:u w:val="none"/>
        </w:rPr>
        <w:t>That 1 in 4 women</w:t>
      </w:r>
      <w:proofErr w:type="gramEnd"/>
      <w:r w:rsidRPr="00327064">
        <w:rPr>
          <w:color w:val="000000"/>
          <w:sz w:val="22"/>
          <w:szCs w:val="22"/>
          <w:u w:val="none"/>
        </w:rPr>
        <w:t xml:space="preserve"> will experience sexual assault during her time at university.</w:t>
      </w:r>
      <w:bookmarkStart w:id="0" w:name="_ftnref1"/>
      <w:r w:rsidR="00542C3A" w:rsidRPr="00327064">
        <w:rPr>
          <w:color w:val="000000"/>
          <w:sz w:val="22"/>
          <w:szCs w:val="22"/>
          <w:u w:val="none"/>
        </w:rPr>
        <w:fldChar w:fldCharType="begin"/>
      </w:r>
      <w:r w:rsidRPr="00327064">
        <w:rPr>
          <w:color w:val="000000"/>
          <w:sz w:val="22"/>
          <w:szCs w:val="22"/>
          <w:u w:val="none"/>
        </w:rPr>
        <w:instrText xml:space="preserve"> HYPERLINK "https://owa.nexus.ox.ac.uk/owa/redir.aspx?C=i1TbczcM-UWQ-XXeHVg3qndJJOv99tAI3pTqIYbSt1UKPh3SILoboYCXyBT2cFybnj_UTpDsEng.&amp;URL=file%3a%2f%2f%2fC%3a%2fUsers%2fJamie%2fDownloads%2fSupport%2520for%2520Anti-Violence%2520Week%2520(1).docx%23_ftn1" \o "" \t "_blank" </w:instrText>
      </w:r>
      <w:r w:rsidR="00542C3A" w:rsidRPr="00327064">
        <w:rPr>
          <w:color w:val="000000"/>
          <w:sz w:val="22"/>
          <w:szCs w:val="22"/>
          <w:u w:val="none"/>
        </w:rPr>
        <w:fldChar w:fldCharType="separate"/>
      </w:r>
      <w:r w:rsidRPr="00327064">
        <w:rPr>
          <w:color w:val="0000FF"/>
          <w:sz w:val="22"/>
          <w:szCs w:val="22"/>
          <w:u w:val="none"/>
        </w:rPr>
        <w:t>[1]</w:t>
      </w:r>
      <w:r w:rsidR="00542C3A" w:rsidRPr="00327064">
        <w:rPr>
          <w:color w:val="000000"/>
          <w:sz w:val="22"/>
          <w:szCs w:val="22"/>
          <w:u w:val="none"/>
        </w:rPr>
        <w:fldChar w:fldCharType="end"/>
      </w:r>
      <w:bookmarkEnd w:id="0"/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  <w:lang w:val="en-US"/>
        </w:rPr>
        <w:t>That 68% of female students experience sexual harassment at university or college.</w:t>
      </w:r>
      <w:bookmarkStart w:id="1" w:name="_ftnref2"/>
      <w:r w:rsidR="00542C3A" w:rsidRPr="00327064">
        <w:rPr>
          <w:color w:val="000000"/>
          <w:sz w:val="22"/>
          <w:szCs w:val="22"/>
          <w:u w:val="none"/>
          <w:lang w:val="en-US"/>
        </w:rPr>
        <w:fldChar w:fldCharType="begin"/>
      </w:r>
      <w:r w:rsidRPr="00327064">
        <w:rPr>
          <w:color w:val="000000"/>
          <w:sz w:val="22"/>
          <w:szCs w:val="22"/>
          <w:u w:val="none"/>
          <w:lang w:val="en-US"/>
        </w:rPr>
        <w:instrText xml:space="preserve"> HYPERLINK "https://owa.nexus.ox.ac.uk/owa/redir.aspx?C=i1TbczcM-UWQ-XXeHVg3qndJJOv99tAI3pTqIYbSt1UKPh3SILoboYCXyBT2cFybnj_UTpDsEng.&amp;URL=file%3a%2f%2f%2fC%3a%2fUsers%2fJamie%2fDownloads%2fSupport%2520for%2520Anti-Violence%2520Week%2520(1).docx%23_ftn2" \o "" \t "_blank" </w:instrText>
      </w:r>
      <w:r w:rsidR="00542C3A" w:rsidRPr="00327064">
        <w:rPr>
          <w:color w:val="000000"/>
          <w:sz w:val="22"/>
          <w:szCs w:val="22"/>
          <w:u w:val="none"/>
          <w:lang w:val="en-US"/>
        </w:rPr>
        <w:fldChar w:fldCharType="separate"/>
      </w:r>
      <w:r w:rsidRPr="00327064">
        <w:rPr>
          <w:color w:val="0000FF"/>
          <w:sz w:val="22"/>
          <w:szCs w:val="22"/>
          <w:u w:val="none"/>
          <w:lang w:val="en-US"/>
        </w:rPr>
        <w:t>[2]</w:t>
      </w:r>
      <w:r w:rsidR="00542C3A" w:rsidRPr="00327064">
        <w:rPr>
          <w:color w:val="000000"/>
          <w:sz w:val="22"/>
          <w:szCs w:val="22"/>
          <w:u w:val="none"/>
          <w:lang w:val="en-US"/>
        </w:rPr>
        <w:fldChar w:fldCharType="end"/>
      </w:r>
      <w:bookmarkEnd w:id="1"/>
      <w:r w:rsidRPr="00327064">
        <w:rPr>
          <w:color w:val="000000"/>
          <w:sz w:val="22"/>
          <w:szCs w:val="22"/>
          <w:u w:val="none"/>
          <w:lang w:val="en-US"/>
        </w:rPr>
        <w:t> 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proofErr w:type="gramStart"/>
      <w:r w:rsidRPr="00327064">
        <w:rPr>
          <w:color w:val="000000"/>
          <w:sz w:val="22"/>
          <w:szCs w:val="22"/>
          <w:u w:val="none"/>
          <w:lang w:val="en-US"/>
        </w:rPr>
        <w:t>That  3</w:t>
      </w:r>
      <w:proofErr w:type="gramEnd"/>
      <w:r w:rsidRPr="00327064">
        <w:rPr>
          <w:color w:val="000000"/>
          <w:sz w:val="22"/>
          <w:szCs w:val="22"/>
          <w:u w:val="none"/>
          <w:lang w:val="en-US"/>
        </w:rPr>
        <w:t xml:space="preserve"> in 20 men of all ages have been affected by sexual violence. </w:t>
      </w:r>
      <w:r w:rsidRPr="00327064">
        <w:rPr>
          <w:color w:val="0070C0"/>
          <w:sz w:val="22"/>
          <w:szCs w:val="22"/>
          <w:u w:val="none"/>
          <w:lang w:val="en-US"/>
        </w:rPr>
        <w:t>[5]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>That a recent Cherwell investigation demonstrated that only 17% of students know of university services available to them, that only 11% of students that had experienced sexual assault felt able to report it to college and then, of these, 60% felt like it was not taken seriously enough by college</w:t>
      </w:r>
      <w:bookmarkStart w:id="2" w:name="_ftnref3"/>
      <w:r w:rsidR="00542C3A" w:rsidRPr="00327064">
        <w:rPr>
          <w:color w:val="000000"/>
          <w:sz w:val="22"/>
          <w:szCs w:val="22"/>
          <w:u w:val="none"/>
        </w:rPr>
        <w:fldChar w:fldCharType="begin"/>
      </w:r>
      <w:r w:rsidRPr="00327064">
        <w:rPr>
          <w:color w:val="000000"/>
          <w:sz w:val="22"/>
          <w:szCs w:val="22"/>
          <w:u w:val="none"/>
        </w:rPr>
        <w:instrText xml:space="preserve"> HYPERLINK "https://owa.nexus.ox.ac.uk/owa/redir.aspx?C=i1TbczcM-UWQ-XXeHVg3qndJJOv99tAI3pTqIYbSt1UKPh3SILoboYCXyBT2cFybnj_UTpDsEng.&amp;URL=file%3a%2f%2f%2fC%3a%2fUsers%2fJamie%2fDownloads%2fSupport%2520for%2520Anti-Violence%2520Week%2520(1).docx%23_ftn3" \o "" \t "_blank" </w:instrText>
      </w:r>
      <w:r w:rsidR="00542C3A" w:rsidRPr="00327064">
        <w:rPr>
          <w:color w:val="000000"/>
          <w:sz w:val="22"/>
          <w:szCs w:val="22"/>
          <w:u w:val="none"/>
        </w:rPr>
        <w:fldChar w:fldCharType="separate"/>
      </w:r>
      <w:r w:rsidRPr="00327064">
        <w:rPr>
          <w:color w:val="0000FF"/>
          <w:sz w:val="22"/>
          <w:szCs w:val="22"/>
          <w:u w:val="none"/>
        </w:rPr>
        <w:t>[3]</w:t>
      </w:r>
      <w:r w:rsidR="00542C3A" w:rsidRPr="00327064">
        <w:rPr>
          <w:color w:val="000000"/>
          <w:sz w:val="22"/>
          <w:szCs w:val="22"/>
          <w:u w:val="none"/>
        </w:rPr>
        <w:fldChar w:fldCharType="end"/>
      </w:r>
      <w:bookmarkEnd w:id="2"/>
      <w:r w:rsidRPr="00327064">
        <w:rPr>
          <w:color w:val="000000"/>
          <w:sz w:val="22"/>
          <w:szCs w:val="22"/>
          <w:u w:val="none"/>
        </w:rPr>
        <w:t>.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>The only 11% of rapes become apparent to the police</w:t>
      </w:r>
      <w:bookmarkStart w:id="3" w:name="_ftnref4"/>
      <w:r w:rsidR="00542C3A" w:rsidRPr="00327064">
        <w:rPr>
          <w:color w:val="000000"/>
          <w:sz w:val="22"/>
          <w:szCs w:val="22"/>
          <w:u w:val="none"/>
        </w:rPr>
        <w:fldChar w:fldCharType="begin"/>
      </w:r>
      <w:r w:rsidRPr="00327064">
        <w:rPr>
          <w:color w:val="000000"/>
          <w:sz w:val="22"/>
          <w:szCs w:val="22"/>
          <w:u w:val="none"/>
        </w:rPr>
        <w:instrText xml:space="preserve"> HYPERLINK "https://owa.nexus.ox.ac.uk/owa/redir.aspx?C=i1TbczcM-UWQ-XXeHVg3qndJJOv99tAI3pTqIYbSt1UKPh3SILoboYCXyBT2cFybnj_UTpDsEng.&amp;URL=file%3a%2f%2f%2fC%3a%2fUsers%2fJamie%2fDownloads%2fSupport%2520for%2520Anti-Violence%2520Week%2520(1).docx%23_ftn4" \o "" \t "_blank" </w:instrText>
      </w:r>
      <w:r w:rsidR="00542C3A" w:rsidRPr="00327064">
        <w:rPr>
          <w:color w:val="000000"/>
          <w:sz w:val="22"/>
          <w:szCs w:val="22"/>
          <w:u w:val="none"/>
        </w:rPr>
        <w:fldChar w:fldCharType="separate"/>
      </w:r>
      <w:r w:rsidRPr="00327064">
        <w:rPr>
          <w:color w:val="0000FF"/>
          <w:sz w:val="22"/>
          <w:szCs w:val="22"/>
          <w:u w:val="none"/>
        </w:rPr>
        <w:t>[4]</w:t>
      </w:r>
      <w:r w:rsidR="00542C3A" w:rsidRPr="00327064">
        <w:rPr>
          <w:color w:val="000000"/>
          <w:sz w:val="22"/>
          <w:szCs w:val="22"/>
          <w:u w:val="none"/>
        </w:rPr>
        <w:fldChar w:fldCharType="end"/>
      </w:r>
      <w:bookmarkEnd w:id="3"/>
      <w:r w:rsidRPr="00327064">
        <w:rPr>
          <w:color w:val="000000"/>
          <w:sz w:val="22"/>
          <w:szCs w:val="22"/>
          <w:u w:val="none"/>
        </w:rPr>
        <w:t>. This is from first person reporting or third person reporting.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proofErr w:type="gramStart"/>
      <w:r w:rsidRPr="00327064">
        <w:rPr>
          <w:color w:val="000000"/>
          <w:sz w:val="22"/>
          <w:szCs w:val="22"/>
          <w:u w:val="none"/>
        </w:rPr>
        <w:t>That survivors</w:t>
      </w:r>
      <w:proofErr w:type="gramEnd"/>
      <w:r w:rsidRPr="00327064">
        <w:rPr>
          <w:color w:val="000000"/>
          <w:sz w:val="22"/>
          <w:szCs w:val="22"/>
          <w:u w:val="none"/>
        </w:rPr>
        <w:t xml:space="preserve"> are commonly blamed for their experiences.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>That </w:t>
      </w:r>
      <w:r w:rsidRPr="00327064">
        <w:rPr>
          <w:color w:val="000000"/>
          <w:sz w:val="22"/>
          <w:szCs w:val="22"/>
          <w:u w:val="none"/>
          <w:lang w:val="en-US"/>
        </w:rPr>
        <w:t>public discourse around issues of sexual violence often disparages rape survivors from speaking out and sharing their stories/experiences, which results in the perpetuation of a culture of silence.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proofErr w:type="spellStart"/>
      <w:r w:rsidRPr="00327064">
        <w:rPr>
          <w:color w:val="000000"/>
          <w:sz w:val="22"/>
          <w:szCs w:val="22"/>
          <w:u w:val="none"/>
        </w:rPr>
        <w:t>OUSU’s</w:t>
      </w:r>
      <w:proofErr w:type="spellEnd"/>
      <w:r w:rsidRPr="00327064">
        <w:rPr>
          <w:color w:val="000000"/>
          <w:sz w:val="22"/>
          <w:szCs w:val="22"/>
          <w:u w:val="none"/>
        </w:rPr>
        <w:t xml:space="preserve"> It Happens Here campaigns against sexual violence in Oxford.</w:t>
      </w:r>
    </w:p>
    <w:p w:rsidR="00327064" w:rsidRPr="00327064" w:rsidRDefault="00327064" w:rsidP="00327064">
      <w:pPr>
        <w:pStyle w:val="ListParagraph"/>
        <w:numPr>
          <w:ilvl w:val="0"/>
          <w:numId w:val="4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>That It Happens Here is holding an Anti-Violence Week from February 10</w:t>
      </w:r>
      <w:r w:rsidRPr="00327064">
        <w:rPr>
          <w:color w:val="000000"/>
          <w:sz w:val="22"/>
          <w:szCs w:val="22"/>
          <w:u w:val="none"/>
          <w:vertAlign w:val="superscript"/>
        </w:rPr>
        <w:t>th</w:t>
      </w:r>
      <w:r w:rsidRPr="00327064">
        <w:rPr>
          <w:color w:val="000000"/>
          <w:sz w:val="22"/>
          <w:szCs w:val="22"/>
          <w:u w:val="none"/>
        </w:rPr>
        <w:t> to the 16</w:t>
      </w:r>
      <w:r w:rsidRPr="00327064">
        <w:rPr>
          <w:color w:val="000000"/>
          <w:sz w:val="22"/>
          <w:szCs w:val="22"/>
          <w:u w:val="none"/>
          <w:vertAlign w:val="superscript"/>
        </w:rPr>
        <w:t>th</w:t>
      </w:r>
      <w:r w:rsidRPr="00327064">
        <w:rPr>
          <w:color w:val="000000"/>
          <w:sz w:val="22"/>
          <w:szCs w:val="22"/>
          <w:u w:val="none"/>
        </w:rPr>
        <w:t>.</w:t>
      </w:r>
    </w:p>
    <w:p w:rsidR="00327064" w:rsidRPr="00327064" w:rsidRDefault="00327064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</w:p>
    <w:p w:rsidR="00327064" w:rsidRPr="00327064" w:rsidRDefault="00327064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 xml:space="preserve">This JCR </w:t>
      </w:r>
      <w:r w:rsidRPr="00327064"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>Believes</w:t>
      </w:r>
    </w:p>
    <w:p w:rsidR="00327064" w:rsidRPr="00327064" w:rsidRDefault="00327064" w:rsidP="00327064">
      <w:pPr>
        <w:pStyle w:val="ListParagraph"/>
        <w:numPr>
          <w:ilvl w:val="0"/>
          <w:numId w:val="5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>That sexual violence is a serious problem in Oxford, and represents a threat to both men and women.</w:t>
      </w:r>
    </w:p>
    <w:p w:rsidR="00327064" w:rsidRPr="00327064" w:rsidRDefault="00327064" w:rsidP="00327064">
      <w:pPr>
        <w:pStyle w:val="ListParagraph"/>
        <w:numPr>
          <w:ilvl w:val="0"/>
          <w:numId w:val="5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  <w:lang w:val="en-US"/>
        </w:rPr>
        <w:t>That some forms of rape and abuse occur because of lack of education around positive enthusiastic consent.</w:t>
      </w:r>
    </w:p>
    <w:p w:rsidR="00327064" w:rsidRPr="00327064" w:rsidRDefault="00327064" w:rsidP="00327064">
      <w:pPr>
        <w:pStyle w:val="ListParagraph"/>
        <w:numPr>
          <w:ilvl w:val="0"/>
          <w:numId w:val="5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r w:rsidRPr="00327064">
        <w:rPr>
          <w:color w:val="000000"/>
          <w:sz w:val="22"/>
          <w:szCs w:val="22"/>
          <w:u w:val="none"/>
        </w:rPr>
        <w:t xml:space="preserve">JCRs, </w:t>
      </w:r>
      <w:proofErr w:type="spellStart"/>
      <w:r w:rsidRPr="00327064">
        <w:rPr>
          <w:color w:val="000000"/>
          <w:sz w:val="22"/>
          <w:szCs w:val="22"/>
          <w:u w:val="none"/>
        </w:rPr>
        <w:t>SUs</w:t>
      </w:r>
      <w:proofErr w:type="spellEnd"/>
      <w:r w:rsidRPr="00327064">
        <w:rPr>
          <w:color w:val="000000"/>
          <w:sz w:val="22"/>
          <w:szCs w:val="22"/>
          <w:u w:val="none"/>
        </w:rPr>
        <w:t xml:space="preserve"> and students should campaign to raise awareness of this problem and challenge the stigma that surrounds victims of rape and sexual assault.</w:t>
      </w:r>
    </w:p>
    <w:p w:rsidR="00327064" w:rsidRPr="00327064" w:rsidRDefault="00327064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</w:p>
    <w:p w:rsidR="00327064" w:rsidRPr="00327064" w:rsidRDefault="00327064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 xml:space="preserve">This JCR </w:t>
      </w:r>
      <w:r w:rsidRPr="00327064">
        <w:rPr>
          <w:rFonts w:eastAsia="Times New Roman" w:cs="Tahoma"/>
          <w:b/>
          <w:bCs/>
          <w:color w:val="000000"/>
          <w:sz w:val="22"/>
          <w:szCs w:val="20"/>
          <w:u w:val="none"/>
          <w:lang w:val="en-US" w:eastAsia="en-GB"/>
        </w:rPr>
        <w:t>Resolves</w:t>
      </w:r>
    </w:p>
    <w:p w:rsidR="00327064" w:rsidRPr="00327064" w:rsidRDefault="00327064" w:rsidP="00327064">
      <w:pPr>
        <w:pStyle w:val="ListParagraph"/>
        <w:numPr>
          <w:ilvl w:val="0"/>
          <w:numId w:val="6"/>
        </w:numPr>
        <w:spacing w:before="100" w:beforeAutospacing="1" w:afterAutospacing="1"/>
        <w:contextualSpacing w:val="0"/>
        <w:rPr>
          <w:color w:val="000000"/>
          <w:sz w:val="22"/>
          <w:szCs w:val="22"/>
          <w:u w:val="none"/>
        </w:rPr>
      </w:pPr>
      <w:proofErr w:type="gramStart"/>
      <w:r w:rsidRPr="00327064">
        <w:rPr>
          <w:color w:val="000000"/>
          <w:sz w:val="22"/>
          <w:szCs w:val="22"/>
          <w:u w:val="none"/>
        </w:rPr>
        <w:t>To  endorse</w:t>
      </w:r>
      <w:proofErr w:type="gramEnd"/>
      <w:r w:rsidRPr="00327064">
        <w:rPr>
          <w:color w:val="000000"/>
          <w:sz w:val="22"/>
          <w:szCs w:val="22"/>
          <w:u w:val="none"/>
        </w:rPr>
        <w:t xml:space="preserve"> and support It Happens Here’s Anti-Violence Week.</w:t>
      </w:r>
    </w:p>
    <w:p w:rsidR="00327064" w:rsidRPr="00327064" w:rsidRDefault="00327064" w:rsidP="00327064">
      <w:pPr>
        <w:rPr>
          <w:rFonts w:eastAsia="Times New Roman"/>
          <w:color w:val="000000"/>
          <w:sz w:val="22"/>
          <w:szCs w:val="22"/>
          <w:u w:val="none"/>
          <w:lang w:eastAsia="en-GB"/>
        </w:rPr>
      </w:pPr>
      <w:r w:rsidRPr="00327064">
        <w:rPr>
          <w:rFonts w:eastAsia="Times New Roman"/>
          <w:color w:val="000000"/>
          <w:sz w:val="22"/>
          <w:szCs w:val="22"/>
          <w:u w:val="none"/>
          <w:lang w:eastAsia="en-GB"/>
        </w:rPr>
        <w:t>Proposed: Chris Ewing</w:t>
      </w:r>
    </w:p>
    <w:p w:rsidR="00327064" w:rsidRPr="00327064" w:rsidRDefault="00327064" w:rsidP="00327064">
      <w:pPr>
        <w:rPr>
          <w:rFonts w:eastAsia="Times New Roman"/>
          <w:color w:val="000000"/>
          <w:sz w:val="22"/>
          <w:szCs w:val="22"/>
          <w:u w:val="none"/>
          <w:lang w:eastAsia="en-GB"/>
        </w:rPr>
      </w:pPr>
      <w:r w:rsidRPr="00327064">
        <w:rPr>
          <w:rFonts w:eastAsia="Times New Roman"/>
          <w:color w:val="000000"/>
          <w:sz w:val="22"/>
          <w:szCs w:val="22"/>
          <w:u w:val="none"/>
          <w:lang w:eastAsia="en-GB"/>
        </w:rPr>
        <w:t>Seconded: Sandy Downs</w:t>
      </w:r>
    </w:p>
    <w:p w:rsidR="00327064" w:rsidRPr="00327064" w:rsidRDefault="00327064" w:rsidP="00327064">
      <w:pPr>
        <w:rPr>
          <w:rFonts w:eastAsia="Times New Roman"/>
          <w:color w:val="000000"/>
          <w:sz w:val="22"/>
          <w:szCs w:val="22"/>
          <w:u w:val="none"/>
          <w:lang w:eastAsia="en-GB"/>
        </w:rPr>
      </w:pPr>
    </w:p>
    <w:p w:rsidR="00327064" w:rsidRPr="00327064" w:rsidRDefault="00542C3A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 w:rsidRPr="00542C3A">
        <w:rPr>
          <w:rFonts w:eastAsia="Times New Roman" w:cs="Tahoma"/>
          <w:color w:val="000000"/>
          <w:sz w:val="22"/>
          <w:szCs w:val="20"/>
          <w:u w:val="none"/>
          <w:lang w:eastAsia="en-GB"/>
        </w:rPr>
        <w:pict>
          <v:rect id="_x0000_i1025" style="width:148.95pt;height:.75pt" o:hrpct="330" o:hrstd="t" o:hrnoshade="t" o:hr="t" fillcolor="#d6d6d6" stroked="f"/>
        </w:pict>
      </w:r>
    </w:p>
    <w:p w:rsidR="00327064" w:rsidRPr="00327064" w:rsidRDefault="00542C3A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 w:rsidRPr="00327064">
        <w:rPr>
          <w:sz w:val="22"/>
          <w:u w:val="none"/>
        </w:rPr>
        <w:fldChar w:fldCharType="begin"/>
      </w:r>
      <w:r w:rsidR="00327064" w:rsidRPr="00327064">
        <w:rPr>
          <w:sz w:val="22"/>
          <w:u w:val="none"/>
        </w:rPr>
        <w:instrText>HYPERLINK "https://owa.nexus.ox.ac.uk/owa/redir.aspx?C=38KXDS-0uUSK5EU6U1iUFXMCuK9W-NAIVm_X1pQvoJ2ENZv2ZSpeewadeQZ5LO4ZQ6nt94_n1u4.&amp;URL=file%3a%2f%2f%2fC%3a%2fUsers%2fJamie%2fDownloads%2fSupport%2520for%2520Anti-Violence%2520Week%2520(1).docx%23_ftnref1" \t "_blank"</w:instrText>
      </w:r>
      <w:r w:rsidRPr="00327064">
        <w:rPr>
          <w:sz w:val="22"/>
          <w:u w:val="none"/>
        </w:rPr>
        <w:fldChar w:fldCharType="separate"/>
      </w:r>
      <w:r w:rsidR="00327064" w:rsidRPr="00327064">
        <w:rPr>
          <w:rFonts w:eastAsia="Times New Roman" w:cs="Tahoma"/>
          <w:color w:val="0000FF"/>
          <w:sz w:val="22"/>
          <w:u w:val="none"/>
          <w:lang w:eastAsia="en-GB"/>
        </w:rPr>
        <w:t>[1]</w:t>
      </w:r>
      <w:r w:rsidRPr="00327064">
        <w:rPr>
          <w:sz w:val="22"/>
          <w:u w:val="none"/>
        </w:rPr>
        <w:fldChar w:fldCharType="end"/>
      </w:r>
      <w:r w:rsidR="00327064" w:rsidRPr="00327064">
        <w:rPr>
          <w:rFonts w:eastAsia="Times New Roman" w:cs="Tahoma"/>
          <w:color w:val="000000"/>
          <w:sz w:val="22"/>
          <w:u w:val="none"/>
          <w:lang w:eastAsia="en-GB"/>
        </w:rPr>
        <w:t> </w:t>
      </w:r>
      <w:r w:rsidR="00327064" w:rsidRPr="00327064">
        <w:rPr>
          <w:rFonts w:eastAsia="Times New Roman" w:cs="Tahoma"/>
          <w:color w:val="000000"/>
          <w:sz w:val="22"/>
          <w:szCs w:val="20"/>
          <w:u w:val="none"/>
          <w:lang w:eastAsia="en-GB"/>
        </w:rPr>
        <w:t>NUS Hidden Marks (2010)</w:t>
      </w:r>
    </w:p>
    <w:p w:rsidR="00327064" w:rsidRPr="00327064" w:rsidRDefault="00542C3A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 w:rsidRPr="00327064">
        <w:rPr>
          <w:sz w:val="22"/>
          <w:u w:val="none"/>
        </w:rPr>
        <w:fldChar w:fldCharType="begin"/>
      </w:r>
      <w:r w:rsidR="00327064" w:rsidRPr="00327064">
        <w:rPr>
          <w:sz w:val="22"/>
          <w:u w:val="none"/>
        </w:rPr>
        <w:instrText>HYPERLINK "https://owa.nexus.ox.ac.uk/owa/redir.aspx?C=38KXDS-0uUSK5EU6U1iUFXMCuK9W-NAIVm_X1pQvoJ2ENZv2ZSpeewadeQZ5LO4ZQ6nt94_n1u4.&amp;URL=file%3a%2f%2f%2fC%3a%2fUsers%2fJamie%2fDownloads%2fSupport%2520for%2520Anti-Violence%2520Week%2520(1).docx%23_ftnref2" \t "_blank"</w:instrText>
      </w:r>
      <w:r w:rsidRPr="00327064">
        <w:rPr>
          <w:sz w:val="22"/>
          <w:u w:val="none"/>
        </w:rPr>
        <w:fldChar w:fldCharType="separate"/>
      </w:r>
      <w:proofErr w:type="gramStart"/>
      <w:r w:rsidR="00327064" w:rsidRPr="00327064">
        <w:rPr>
          <w:rFonts w:eastAsia="Times New Roman" w:cs="Tahoma"/>
          <w:color w:val="0000FF"/>
          <w:sz w:val="22"/>
          <w:u w:val="none"/>
          <w:lang w:eastAsia="en-GB"/>
        </w:rPr>
        <w:t>[2]</w:t>
      </w:r>
      <w:r w:rsidRPr="00327064">
        <w:rPr>
          <w:sz w:val="22"/>
          <w:u w:val="none"/>
        </w:rPr>
        <w:fldChar w:fldCharType="end"/>
      </w:r>
      <w:r w:rsidR="00327064" w:rsidRPr="00327064">
        <w:rPr>
          <w:rFonts w:eastAsia="Times New Roman" w:cs="Tahoma"/>
          <w:color w:val="000000"/>
          <w:sz w:val="22"/>
          <w:u w:val="none"/>
          <w:lang w:eastAsia="en-GB"/>
        </w:rPr>
        <w:t> </w:t>
      </w:r>
      <w:r w:rsidR="00327064" w:rsidRPr="00327064">
        <w:rPr>
          <w:rFonts w:eastAsia="Times New Roman" w:cs="Tahoma"/>
          <w:color w:val="000000"/>
          <w:sz w:val="22"/>
          <w:szCs w:val="20"/>
          <w:u w:val="none"/>
          <w:lang w:val="en-US" w:eastAsia="en-GB"/>
        </w:rPr>
        <w:t>Ibid.</w:t>
      </w:r>
      <w:proofErr w:type="gramEnd"/>
    </w:p>
    <w:p w:rsidR="00327064" w:rsidRPr="00327064" w:rsidRDefault="00542C3A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 w:rsidRPr="00327064">
        <w:rPr>
          <w:sz w:val="22"/>
          <w:u w:val="none"/>
        </w:rPr>
        <w:fldChar w:fldCharType="begin"/>
      </w:r>
      <w:r w:rsidR="00327064" w:rsidRPr="00327064">
        <w:rPr>
          <w:sz w:val="22"/>
          <w:u w:val="none"/>
        </w:rPr>
        <w:instrText>HYPERLINK "https://owa.nexus.ox.ac.uk/owa/redir.aspx?C=38KXDS-0uUSK5EU6U1iUFXMCuK9W-NAIVm_X1pQvoJ2ENZv2ZSpeewadeQZ5LO4ZQ6nt94_n1u4.&amp;URL=file%3a%2f%2f%2fC%3a%2fUsers%2fJamie%2fDownloads%2fSupport%2520for%2520Anti-Violence%2520Week%2520(1).docx%23_ftnref3" \t "_blank"</w:instrText>
      </w:r>
      <w:r w:rsidRPr="00327064">
        <w:rPr>
          <w:sz w:val="22"/>
          <w:u w:val="none"/>
        </w:rPr>
        <w:fldChar w:fldCharType="separate"/>
      </w:r>
      <w:r w:rsidR="00327064" w:rsidRPr="00327064">
        <w:rPr>
          <w:rFonts w:eastAsia="Times New Roman" w:cs="Tahoma"/>
          <w:color w:val="0000FF"/>
          <w:sz w:val="22"/>
          <w:u w:val="none"/>
          <w:lang w:eastAsia="en-GB"/>
        </w:rPr>
        <w:t>[3]</w:t>
      </w:r>
      <w:r w:rsidRPr="00327064">
        <w:rPr>
          <w:sz w:val="22"/>
          <w:u w:val="none"/>
        </w:rPr>
        <w:fldChar w:fldCharType="end"/>
      </w:r>
      <w:r w:rsidR="00327064" w:rsidRPr="00327064">
        <w:rPr>
          <w:rFonts w:eastAsia="Times New Roman" w:cs="Tahoma"/>
          <w:color w:val="000000"/>
          <w:sz w:val="22"/>
          <w:u w:val="none"/>
          <w:lang w:eastAsia="en-GB"/>
        </w:rPr>
        <w:t> </w:t>
      </w:r>
      <w:r w:rsidR="00327064" w:rsidRPr="00327064">
        <w:rPr>
          <w:rFonts w:eastAsia="Times New Roman" w:cs="Tahoma"/>
          <w:color w:val="000000"/>
          <w:sz w:val="22"/>
          <w:szCs w:val="20"/>
          <w:u w:val="none"/>
          <w:lang w:eastAsia="en-GB"/>
        </w:rPr>
        <w:t>http://www.cherwell.org/news/town/2013/11/02/sexual-violence-in-oxford-is-anyone-listening   (2 November 2013)</w:t>
      </w:r>
    </w:p>
    <w:p w:rsidR="00327064" w:rsidRPr="00327064" w:rsidRDefault="00542C3A" w:rsidP="00327064">
      <w:pPr>
        <w:rPr>
          <w:rFonts w:eastAsia="Times New Roman" w:cs="Tahoma"/>
          <w:color w:val="000000"/>
          <w:sz w:val="22"/>
          <w:szCs w:val="20"/>
          <w:u w:val="none"/>
          <w:lang w:eastAsia="en-GB"/>
        </w:rPr>
      </w:pPr>
      <w:r w:rsidRPr="00327064">
        <w:rPr>
          <w:sz w:val="22"/>
          <w:u w:val="none"/>
        </w:rPr>
        <w:fldChar w:fldCharType="begin"/>
      </w:r>
      <w:r w:rsidR="00327064" w:rsidRPr="00327064">
        <w:rPr>
          <w:sz w:val="22"/>
          <w:u w:val="none"/>
        </w:rPr>
        <w:instrText>HYPERLINK "https://owa.nexus.ox.ac.uk/owa/redir.aspx?C=38KXDS-0uUSK5EU6U1iUFXMCuK9W-NAIVm_X1pQvoJ2ENZv2ZSpeewadeQZ5LO4ZQ6nt94_n1u4.&amp;URL=file%3a%2f%2f%2fC%3a%2fUsers%2fJamie%2fDownloads%2fSupport%2520for%2520Anti-Violence%2520Week%2520(1).docx%23_ftnref4" \t "_blank"</w:instrText>
      </w:r>
      <w:r w:rsidRPr="00327064">
        <w:rPr>
          <w:sz w:val="22"/>
          <w:u w:val="none"/>
        </w:rPr>
        <w:fldChar w:fldCharType="separate"/>
      </w:r>
      <w:r w:rsidR="00327064" w:rsidRPr="00327064">
        <w:rPr>
          <w:rFonts w:eastAsia="Times New Roman" w:cs="Tahoma"/>
          <w:color w:val="0000FF"/>
          <w:sz w:val="22"/>
          <w:u w:val="none"/>
          <w:lang w:eastAsia="en-GB"/>
        </w:rPr>
        <w:t>[4]</w:t>
      </w:r>
      <w:r w:rsidRPr="00327064">
        <w:rPr>
          <w:sz w:val="22"/>
          <w:u w:val="none"/>
        </w:rPr>
        <w:fldChar w:fldCharType="end"/>
      </w:r>
      <w:r w:rsidR="00327064" w:rsidRPr="00327064">
        <w:rPr>
          <w:rFonts w:eastAsia="Times New Roman" w:cs="Tahoma"/>
          <w:color w:val="000000"/>
          <w:sz w:val="22"/>
          <w:u w:val="none"/>
          <w:lang w:eastAsia="en-GB"/>
        </w:rPr>
        <w:t> </w:t>
      </w:r>
      <w:r w:rsidR="00327064" w:rsidRPr="00327064">
        <w:rPr>
          <w:rFonts w:eastAsia="Times New Roman" w:cs="Tahoma"/>
          <w:color w:val="000000"/>
          <w:sz w:val="22"/>
          <w:szCs w:val="20"/>
          <w:u w:val="none"/>
          <w:lang w:eastAsia="en-GB"/>
        </w:rPr>
        <w:t>Rape Crisis England and Wales</w:t>
      </w:r>
    </w:p>
    <w:p w:rsidR="007D2EDB" w:rsidRDefault="00327064" w:rsidP="00327064">
      <w:pPr>
        <w:rPr>
          <w:rFonts w:eastAsia="Times New Roman" w:cs="Tahoma"/>
          <w:sz w:val="22"/>
          <w:szCs w:val="20"/>
          <w:u w:val="none"/>
          <w:lang w:eastAsia="en-GB"/>
        </w:rPr>
      </w:pPr>
      <w:r w:rsidRPr="00327064">
        <w:rPr>
          <w:rFonts w:eastAsia="Times New Roman" w:cs="Tahoma"/>
          <w:color w:val="0070C0"/>
          <w:sz w:val="22"/>
          <w:szCs w:val="20"/>
          <w:u w:val="none"/>
          <w:lang w:eastAsia="en-GB"/>
        </w:rPr>
        <w:t xml:space="preserve">[5] </w:t>
      </w:r>
      <w:r w:rsidRPr="00327064">
        <w:rPr>
          <w:rFonts w:eastAsia="Times New Roman" w:cs="Tahoma"/>
          <w:sz w:val="22"/>
          <w:szCs w:val="20"/>
          <w:u w:val="none"/>
          <w:lang w:eastAsia="en-GB"/>
        </w:rPr>
        <w:t xml:space="preserve">Mankind Counselling - </w:t>
      </w:r>
      <w:hyperlink r:id="rId5" w:history="1">
        <w:r w:rsidR="007D2EDB" w:rsidRPr="00BD5DE3">
          <w:rPr>
            <w:rStyle w:val="Hyperlink"/>
            <w:rFonts w:eastAsia="Times New Roman" w:cs="Tahoma"/>
            <w:sz w:val="22"/>
            <w:szCs w:val="20"/>
            <w:lang w:eastAsia="en-GB"/>
          </w:rPr>
          <w:t>http://mankindcounselling.org.uk/index.php</w:t>
        </w:r>
      </w:hyperlink>
    </w:p>
    <w:p w:rsidR="007D2EDB" w:rsidRDefault="007D2EDB" w:rsidP="00327064">
      <w:pPr>
        <w:rPr>
          <w:rFonts w:eastAsia="Times New Roman" w:cs="Tahoma"/>
          <w:sz w:val="22"/>
          <w:szCs w:val="20"/>
          <w:u w:val="none"/>
          <w:lang w:eastAsia="en-GB"/>
        </w:rPr>
      </w:pPr>
    </w:p>
    <w:p w:rsidR="00327064" w:rsidRPr="004E0963" w:rsidRDefault="004E0963" w:rsidP="00327064">
      <w:pPr>
        <w:rPr>
          <w:rFonts w:eastAsia="Times New Roman" w:cs="Tahoma"/>
          <w:sz w:val="22"/>
          <w:szCs w:val="20"/>
          <w:lang w:eastAsia="en-GB"/>
        </w:rPr>
      </w:pPr>
      <w:r w:rsidRPr="004E0963">
        <w:rPr>
          <w:rFonts w:eastAsia="Times New Roman" w:cs="Tahoma"/>
          <w:sz w:val="22"/>
          <w:szCs w:val="20"/>
          <w:lang w:eastAsia="en-GB"/>
        </w:rPr>
        <w:t xml:space="preserve">No debate; </w:t>
      </w:r>
      <w:r w:rsidR="007D2EDB" w:rsidRPr="004E0963">
        <w:rPr>
          <w:rFonts w:eastAsia="Times New Roman" w:cs="Tahoma"/>
          <w:sz w:val="22"/>
          <w:szCs w:val="20"/>
          <w:lang w:eastAsia="en-GB"/>
        </w:rPr>
        <w:t xml:space="preserve">no </w:t>
      </w:r>
      <w:proofErr w:type="spellStart"/>
      <w:r w:rsidR="007D2EDB" w:rsidRPr="004E0963">
        <w:rPr>
          <w:rFonts w:eastAsia="Times New Roman" w:cs="Tahoma"/>
          <w:sz w:val="22"/>
          <w:szCs w:val="20"/>
          <w:lang w:eastAsia="en-GB"/>
        </w:rPr>
        <w:t>oppositon</w:t>
      </w:r>
      <w:proofErr w:type="spellEnd"/>
      <w:r w:rsidR="007D2EDB" w:rsidRPr="004E0963">
        <w:rPr>
          <w:rFonts w:eastAsia="Times New Roman" w:cs="Tahoma"/>
          <w:sz w:val="22"/>
          <w:szCs w:val="20"/>
          <w:lang w:eastAsia="en-GB"/>
        </w:rPr>
        <w:t>; motion passes.</w:t>
      </w:r>
    </w:p>
    <w:p w:rsidR="00D75B79" w:rsidRDefault="00D75B79" w:rsidP="00D75B79">
      <w:pPr>
        <w:rPr>
          <w:sz w:val="22"/>
          <w:u w:val="none"/>
        </w:rPr>
      </w:pPr>
    </w:p>
    <w:p w:rsidR="00327064" w:rsidRPr="00327064" w:rsidRDefault="00327064" w:rsidP="00327064">
      <w:pPr>
        <w:rPr>
          <w:b/>
          <w:sz w:val="22"/>
        </w:rPr>
      </w:pPr>
      <w:r>
        <w:rPr>
          <w:b/>
          <w:sz w:val="22"/>
        </w:rPr>
        <w:t xml:space="preserve">4. </w:t>
      </w:r>
      <w:r w:rsidRPr="00327064">
        <w:rPr>
          <w:b/>
          <w:sz w:val="22"/>
        </w:rPr>
        <w:t xml:space="preserve">Corpus </w:t>
      </w:r>
      <w:proofErr w:type="spellStart"/>
      <w:r w:rsidRPr="00327064">
        <w:rPr>
          <w:b/>
          <w:sz w:val="22"/>
        </w:rPr>
        <w:t>Ceilidh</w:t>
      </w:r>
      <w:proofErr w:type="spellEnd"/>
      <w:r w:rsidRPr="00327064">
        <w:rPr>
          <w:b/>
          <w:sz w:val="22"/>
        </w:rPr>
        <w:t xml:space="preserve"> Motion</w:t>
      </w:r>
    </w:p>
    <w:p w:rsidR="00327064" w:rsidRPr="00327064" w:rsidRDefault="00327064" w:rsidP="00327064">
      <w:pPr>
        <w:rPr>
          <w:b/>
          <w:sz w:val="22"/>
        </w:rPr>
      </w:pPr>
    </w:p>
    <w:p w:rsidR="00327064" w:rsidRPr="00327064" w:rsidRDefault="00327064" w:rsidP="00327064">
      <w:pPr>
        <w:rPr>
          <w:b/>
          <w:sz w:val="22"/>
          <w:u w:val="none"/>
        </w:rPr>
      </w:pPr>
      <w:r w:rsidRPr="00327064">
        <w:rPr>
          <w:b/>
          <w:sz w:val="22"/>
          <w:u w:val="none"/>
        </w:rPr>
        <w:t>This JCR Notes:</w:t>
      </w:r>
    </w:p>
    <w:p w:rsidR="00327064" w:rsidRP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 xml:space="preserve">1 </w:t>
      </w:r>
      <w:proofErr w:type="spellStart"/>
      <w:r w:rsidRPr="00327064">
        <w:rPr>
          <w:sz w:val="22"/>
          <w:u w:val="none"/>
        </w:rPr>
        <w:t>Ceilidhs</w:t>
      </w:r>
      <w:proofErr w:type="spellEnd"/>
      <w:r w:rsidRPr="00327064">
        <w:rPr>
          <w:sz w:val="22"/>
          <w:u w:val="none"/>
        </w:rPr>
        <w:t xml:space="preserve"> are really fun events.</w:t>
      </w:r>
    </w:p>
    <w:p w:rsidR="00327064" w:rsidRP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 xml:space="preserve">2 That many </w:t>
      </w:r>
      <w:proofErr w:type="gramStart"/>
      <w:r w:rsidRPr="00327064">
        <w:rPr>
          <w:sz w:val="22"/>
          <w:u w:val="none"/>
        </w:rPr>
        <w:t>colleges</w:t>
      </w:r>
      <w:proofErr w:type="gramEnd"/>
      <w:r w:rsidRPr="00327064">
        <w:rPr>
          <w:sz w:val="22"/>
          <w:u w:val="none"/>
        </w:rPr>
        <w:t xml:space="preserve"> host </w:t>
      </w:r>
      <w:proofErr w:type="spellStart"/>
      <w:r w:rsidRPr="00327064">
        <w:rPr>
          <w:sz w:val="22"/>
          <w:u w:val="none"/>
        </w:rPr>
        <w:t>ceilidhs</w:t>
      </w:r>
      <w:proofErr w:type="spellEnd"/>
      <w:r w:rsidRPr="00327064">
        <w:rPr>
          <w:sz w:val="22"/>
          <w:u w:val="none"/>
        </w:rPr>
        <w:t xml:space="preserve"> and they work well as cross college events.</w:t>
      </w:r>
    </w:p>
    <w:p w:rsidR="00327064" w:rsidRP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 xml:space="preserve">3 That Corpus MCR would really like to have a joint </w:t>
      </w:r>
      <w:proofErr w:type="spellStart"/>
      <w:r w:rsidRPr="00327064">
        <w:rPr>
          <w:sz w:val="22"/>
          <w:u w:val="none"/>
        </w:rPr>
        <w:t>ceilidh</w:t>
      </w:r>
      <w:proofErr w:type="spellEnd"/>
      <w:r w:rsidRPr="00327064">
        <w:rPr>
          <w:sz w:val="22"/>
          <w:u w:val="none"/>
        </w:rPr>
        <w:t xml:space="preserve"> with the JCR</w:t>
      </w:r>
    </w:p>
    <w:p w:rsidR="00327064" w:rsidRP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 xml:space="preserve">3 That the Auditorium and OUCB (the Oxford University </w:t>
      </w:r>
      <w:proofErr w:type="spellStart"/>
      <w:r w:rsidRPr="00327064">
        <w:rPr>
          <w:sz w:val="22"/>
          <w:u w:val="none"/>
        </w:rPr>
        <w:t>Ceilidh</w:t>
      </w:r>
      <w:proofErr w:type="spellEnd"/>
      <w:r w:rsidRPr="00327064">
        <w:rPr>
          <w:sz w:val="22"/>
          <w:u w:val="none"/>
        </w:rPr>
        <w:t xml:space="preserve"> band)</w:t>
      </w:r>
    </w:p>
    <w:p w:rsidR="00327064" w:rsidRPr="00327064" w:rsidRDefault="00327064" w:rsidP="00327064">
      <w:pPr>
        <w:rPr>
          <w:sz w:val="22"/>
          <w:u w:val="none"/>
        </w:rPr>
      </w:pPr>
      <w:proofErr w:type="gramStart"/>
      <w:r w:rsidRPr="00327064">
        <w:rPr>
          <w:sz w:val="22"/>
          <w:u w:val="none"/>
        </w:rPr>
        <w:t>are</w:t>
      </w:r>
      <w:proofErr w:type="gramEnd"/>
      <w:r w:rsidRPr="00327064">
        <w:rPr>
          <w:sz w:val="22"/>
          <w:u w:val="none"/>
        </w:rPr>
        <w:t xml:space="preserve"> available for us to hold this event on Tuesday 8th week HT (11/03/14).</w:t>
      </w:r>
    </w:p>
    <w:p w:rsid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>4 That the MCR have passed a motion to cover half the cost of the band.</w:t>
      </w:r>
    </w:p>
    <w:p w:rsidR="00327064" w:rsidRDefault="00327064" w:rsidP="00327064">
      <w:pPr>
        <w:rPr>
          <w:sz w:val="22"/>
          <w:u w:val="none"/>
        </w:rPr>
      </w:pPr>
    </w:p>
    <w:p w:rsidR="00327064" w:rsidRPr="00327064" w:rsidRDefault="00327064" w:rsidP="00327064">
      <w:pPr>
        <w:rPr>
          <w:b/>
          <w:sz w:val="22"/>
          <w:u w:val="none"/>
        </w:rPr>
      </w:pPr>
      <w:r w:rsidRPr="00327064">
        <w:rPr>
          <w:b/>
          <w:sz w:val="22"/>
          <w:u w:val="none"/>
        </w:rPr>
        <w:t>This JCR Believes:</w:t>
      </w:r>
    </w:p>
    <w:p w:rsidR="00327064" w:rsidRDefault="00327064" w:rsidP="00327064">
      <w:pPr>
        <w:rPr>
          <w:sz w:val="22"/>
          <w:u w:val="none"/>
        </w:rPr>
      </w:pPr>
      <w:r>
        <w:rPr>
          <w:sz w:val="22"/>
          <w:u w:val="none"/>
        </w:rPr>
        <w:t>1 Events such as these are a good way of integrating the MCR and JCR.</w:t>
      </w:r>
    </w:p>
    <w:p w:rsidR="00327064" w:rsidRPr="00327064" w:rsidRDefault="00327064" w:rsidP="00327064">
      <w:pPr>
        <w:rPr>
          <w:sz w:val="22"/>
          <w:u w:val="none"/>
        </w:rPr>
      </w:pPr>
      <w:r>
        <w:rPr>
          <w:sz w:val="22"/>
          <w:u w:val="none"/>
        </w:rPr>
        <w:t>2 That it will be a great event to finish off term.</w:t>
      </w:r>
    </w:p>
    <w:p w:rsidR="00327064" w:rsidRPr="00327064" w:rsidRDefault="00327064" w:rsidP="00327064">
      <w:pPr>
        <w:rPr>
          <w:sz w:val="22"/>
          <w:u w:val="none"/>
        </w:rPr>
      </w:pPr>
    </w:p>
    <w:p w:rsidR="00327064" w:rsidRPr="00327064" w:rsidRDefault="00327064" w:rsidP="00327064">
      <w:pPr>
        <w:rPr>
          <w:b/>
          <w:sz w:val="22"/>
          <w:u w:val="none"/>
        </w:rPr>
      </w:pPr>
      <w:r w:rsidRPr="00327064">
        <w:rPr>
          <w:b/>
          <w:sz w:val="22"/>
          <w:u w:val="none"/>
        </w:rPr>
        <w:t>This JCR Resolves:</w:t>
      </w:r>
    </w:p>
    <w:p w:rsidR="00327064" w:rsidRPr="00327064" w:rsidRDefault="00327064" w:rsidP="00327064">
      <w:pPr>
        <w:rPr>
          <w:sz w:val="22"/>
          <w:u w:val="none"/>
        </w:rPr>
      </w:pPr>
      <w:r w:rsidRPr="00327064">
        <w:rPr>
          <w:sz w:val="22"/>
          <w:u w:val="none"/>
        </w:rPr>
        <w:t>1 To contribute £1</w:t>
      </w:r>
      <w:r>
        <w:rPr>
          <w:sz w:val="22"/>
          <w:u w:val="none"/>
        </w:rPr>
        <w:t xml:space="preserve">50 to the cost of putting on a </w:t>
      </w:r>
      <w:proofErr w:type="spellStart"/>
      <w:r>
        <w:rPr>
          <w:sz w:val="22"/>
          <w:u w:val="none"/>
        </w:rPr>
        <w:t>c</w:t>
      </w:r>
      <w:r w:rsidRPr="00327064">
        <w:rPr>
          <w:sz w:val="22"/>
          <w:u w:val="none"/>
        </w:rPr>
        <w:t>eilidh</w:t>
      </w:r>
      <w:proofErr w:type="spellEnd"/>
      <w:r w:rsidRPr="00327064">
        <w:rPr>
          <w:sz w:val="22"/>
          <w:u w:val="none"/>
        </w:rPr>
        <w:t xml:space="preserve"> in Corpus</w:t>
      </w:r>
    </w:p>
    <w:p w:rsidR="00327064" w:rsidRPr="00327064" w:rsidRDefault="00327064" w:rsidP="00327064">
      <w:pPr>
        <w:rPr>
          <w:sz w:val="22"/>
          <w:u w:val="none"/>
        </w:rPr>
      </w:pPr>
      <w:proofErr w:type="gramStart"/>
      <w:r w:rsidRPr="00327064">
        <w:rPr>
          <w:sz w:val="22"/>
          <w:u w:val="none"/>
        </w:rPr>
        <w:t>which</w:t>
      </w:r>
      <w:proofErr w:type="gramEnd"/>
      <w:r w:rsidRPr="00327064">
        <w:rPr>
          <w:sz w:val="22"/>
          <w:u w:val="none"/>
        </w:rPr>
        <w:t xml:space="preserve"> will cover half of the cost of the band.</w:t>
      </w:r>
    </w:p>
    <w:p w:rsidR="000D6547" w:rsidRDefault="00327064" w:rsidP="006C3699">
      <w:pPr>
        <w:rPr>
          <w:sz w:val="22"/>
          <w:u w:val="none"/>
        </w:rPr>
      </w:pPr>
      <w:r w:rsidRPr="00327064">
        <w:rPr>
          <w:sz w:val="22"/>
          <w:u w:val="none"/>
        </w:rPr>
        <w:t xml:space="preserve">2 </w:t>
      </w:r>
      <w:proofErr w:type="gramStart"/>
      <w:r w:rsidRPr="00327064">
        <w:rPr>
          <w:sz w:val="22"/>
          <w:u w:val="none"/>
        </w:rPr>
        <w:t>To</w:t>
      </w:r>
      <w:proofErr w:type="gramEnd"/>
      <w:r w:rsidRPr="00327064">
        <w:rPr>
          <w:sz w:val="22"/>
          <w:u w:val="none"/>
        </w:rPr>
        <w:t xml:space="preserve"> come to our very own </w:t>
      </w:r>
      <w:proofErr w:type="spellStart"/>
      <w:r w:rsidRPr="00327064">
        <w:rPr>
          <w:sz w:val="22"/>
          <w:u w:val="none"/>
        </w:rPr>
        <w:t>ceilidh</w:t>
      </w:r>
      <w:proofErr w:type="spellEnd"/>
      <w:r w:rsidRPr="00327064">
        <w:rPr>
          <w:sz w:val="22"/>
          <w:u w:val="none"/>
        </w:rPr>
        <w:t xml:space="preserve"> and have a splendid time :)</w:t>
      </w:r>
    </w:p>
    <w:p w:rsidR="000D6547" w:rsidRDefault="000D6547" w:rsidP="006C3699">
      <w:pPr>
        <w:rPr>
          <w:sz w:val="22"/>
          <w:u w:val="none"/>
        </w:rPr>
      </w:pPr>
    </w:p>
    <w:p w:rsidR="000D6547" w:rsidRPr="004E0963" w:rsidRDefault="004E0963" w:rsidP="006C3699">
      <w:pPr>
        <w:rPr>
          <w:sz w:val="22"/>
        </w:rPr>
      </w:pPr>
      <w:r w:rsidRPr="004E0963">
        <w:rPr>
          <w:sz w:val="22"/>
        </w:rPr>
        <w:t>Short Factual Questions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Tom: Are they going to charge for tickets?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Jamie: I don’t know.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4E0963" w:rsidP="006C3699">
      <w:pPr>
        <w:rPr>
          <w:sz w:val="22"/>
          <w:u w:val="none"/>
        </w:rPr>
      </w:pPr>
      <w:r>
        <w:rPr>
          <w:sz w:val="22"/>
          <w:u w:val="none"/>
        </w:rPr>
        <w:t>Ian: Seems like not from the wording.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Hannah: In previous years, how many of the JCR have gone to these events?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Jamie: MCR subsidise events like Welfare t</w:t>
      </w:r>
      <w:r w:rsidR="004E0963">
        <w:rPr>
          <w:sz w:val="22"/>
          <w:u w:val="none"/>
        </w:rPr>
        <w:t>eas and they all pay JCR levies – therefore I think we should go for this.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 xml:space="preserve">Alex: What is a </w:t>
      </w:r>
      <w:proofErr w:type="spellStart"/>
      <w:r w:rsidR="004E0963" w:rsidRPr="004E0963">
        <w:rPr>
          <w:sz w:val="22"/>
          <w:u w:val="none"/>
        </w:rPr>
        <w:t>Ceilidh</w:t>
      </w:r>
      <w:proofErr w:type="spellEnd"/>
      <w:r w:rsidR="004E0963">
        <w:rPr>
          <w:sz w:val="22"/>
          <w:u w:val="none"/>
        </w:rPr>
        <w:t>?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Jamie: A Scottish dance.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Alex: Do you have to know anything?</w:t>
      </w:r>
    </w:p>
    <w:p w:rsidR="000D6547" w:rsidRDefault="000D6547" w:rsidP="006C3699">
      <w:pPr>
        <w:rPr>
          <w:sz w:val="22"/>
          <w:u w:val="none"/>
        </w:rPr>
      </w:pPr>
    </w:p>
    <w:p w:rsidR="000D6547" w:rsidRDefault="000D6547" w:rsidP="006C3699">
      <w:pPr>
        <w:rPr>
          <w:sz w:val="22"/>
          <w:u w:val="none"/>
        </w:rPr>
      </w:pPr>
      <w:r>
        <w:rPr>
          <w:sz w:val="22"/>
          <w:u w:val="none"/>
        </w:rPr>
        <w:t>Jamie: No, it’s for beginners.</w:t>
      </w:r>
    </w:p>
    <w:p w:rsidR="00B92269" w:rsidRDefault="00B92269" w:rsidP="006C3699">
      <w:pPr>
        <w:rPr>
          <w:sz w:val="22"/>
          <w:u w:val="none"/>
        </w:rPr>
      </w:pPr>
    </w:p>
    <w:p w:rsidR="00B92269" w:rsidRPr="004E0963" w:rsidRDefault="00B92269" w:rsidP="006C3699">
      <w:pPr>
        <w:rPr>
          <w:sz w:val="22"/>
        </w:rPr>
      </w:pPr>
      <w:r w:rsidRPr="004E0963">
        <w:rPr>
          <w:sz w:val="22"/>
        </w:rPr>
        <w:t>Debate:</w:t>
      </w:r>
    </w:p>
    <w:p w:rsidR="00B92269" w:rsidRDefault="00B92269" w:rsidP="006C3699">
      <w:pPr>
        <w:rPr>
          <w:sz w:val="22"/>
          <w:u w:val="none"/>
        </w:rPr>
      </w:pPr>
    </w:p>
    <w:p w:rsidR="00B92269" w:rsidRDefault="004E0963" w:rsidP="006C3699">
      <w:pPr>
        <w:rPr>
          <w:sz w:val="22"/>
          <w:u w:val="none"/>
        </w:rPr>
      </w:pPr>
      <w:r>
        <w:rPr>
          <w:sz w:val="22"/>
          <w:u w:val="none"/>
        </w:rPr>
        <w:t>Hattie: This seems like a lot? But I guess it’s fine.</w:t>
      </w:r>
    </w:p>
    <w:p w:rsidR="00B92269" w:rsidRDefault="00B92269" w:rsidP="006C3699">
      <w:pPr>
        <w:rPr>
          <w:sz w:val="22"/>
          <w:u w:val="none"/>
        </w:rPr>
      </w:pPr>
    </w:p>
    <w:p w:rsidR="00B92269" w:rsidRDefault="00B92269" w:rsidP="006C3699">
      <w:pPr>
        <w:rPr>
          <w:sz w:val="22"/>
          <w:u w:val="none"/>
        </w:rPr>
      </w:pPr>
      <w:r>
        <w:rPr>
          <w:sz w:val="22"/>
          <w:u w:val="none"/>
        </w:rPr>
        <w:t xml:space="preserve">Hayley: </w:t>
      </w:r>
      <w:r w:rsidR="004E0963">
        <w:rPr>
          <w:sz w:val="22"/>
          <w:u w:val="none"/>
        </w:rPr>
        <w:t xml:space="preserve">By the way, the </w:t>
      </w:r>
      <w:proofErr w:type="spellStart"/>
      <w:r w:rsidR="004E0963" w:rsidRPr="004E0963">
        <w:rPr>
          <w:sz w:val="22"/>
          <w:u w:val="none"/>
        </w:rPr>
        <w:t>Ceilidh</w:t>
      </w:r>
      <w:proofErr w:type="spellEnd"/>
      <w:r>
        <w:rPr>
          <w:sz w:val="22"/>
          <w:u w:val="none"/>
        </w:rPr>
        <w:t xml:space="preserve"> </w:t>
      </w:r>
      <w:r w:rsidR="004E0963">
        <w:rPr>
          <w:sz w:val="22"/>
          <w:u w:val="none"/>
        </w:rPr>
        <w:t>would include</w:t>
      </w:r>
      <w:r>
        <w:rPr>
          <w:sz w:val="22"/>
          <w:u w:val="none"/>
        </w:rPr>
        <w:t xml:space="preserve"> a chorus so s</w:t>
      </w:r>
      <w:r w:rsidR="004E0963">
        <w:rPr>
          <w:sz w:val="22"/>
          <w:u w:val="none"/>
        </w:rPr>
        <w:t>omeone will call out what to do; therefore no advanced knowledge needed.</w:t>
      </w:r>
    </w:p>
    <w:p w:rsidR="000D6547" w:rsidRDefault="000D6547" w:rsidP="006C3699">
      <w:pPr>
        <w:rPr>
          <w:sz w:val="22"/>
          <w:u w:val="none"/>
        </w:rPr>
      </w:pPr>
    </w:p>
    <w:p w:rsidR="00D75B79" w:rsidRPr="004E0963" w:rsidRDefault="000D6547" w:rsidP="006C3699">
      <w:pPr>
        <w:rPr>
          <w:sz w:val="22"/>
        </w:rPr>
      </w:pPr>
      <w:r w:rsidRPr="004E0963">
        <w:rPr>
          <w:sz w:val="22"/>
        </w:rPr>
        <w:t>No opposition, motion passes.</w:t>
      </w:r>
    </w:p>
    <w:sectPr w:rsidR="00D75B79" w:rsidRPr="004E0963" w:rsidSect="007D2EDB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DejaVu Sans">
    <w:altName w:val="Arial"/>
    <w:charset w:val="80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DejaVu San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DejaVu San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DejaVu San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DejaVu San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DejaVu San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DejaVu San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DejaVu San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DejaVu San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DejaVu San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DejaVu San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DejaVu San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DejaVu San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DejaVu San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DejaVu San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DejaVu San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DejaVu San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DejaVu San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DejaVu San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DejaVu Sans"/>
      </w:rPr>
    </w:lvl>
    <w:lvl w:ilvl="1">
      <w:start w:val="1"/>
      <w:numFmt w:val="bullet"/>
      <w:lvlText w:val="⁎"/>
      <w:lvlJc w:val="left"/>
      <w:pPr>
        <w:tabs>
          <w:tab w:val="num" w:pos="1080"/>
        </w:tabs>
        <w:ind w:left="1080" w:hanging="360"/>
      </w:pPr>
      <w:rPr>
        <w:rFonts w:ascii="DejaVu Sans" w:hAnsi="DejaVu Sans" w:cs="DejaVu San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DejaVu San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DejaVu San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DejaVu San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DejaVu San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DejaVu San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DejaVu San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DejaVu Sans"/>
      </w:rPr>
    </w:lvl>
  </w:abstractNum>
  <w:abstractNum w:abstractNumId="3">
    <w:nsid w:val="22570B84"/>
    <w:multiLevelType w:val="hybridMultilevel"/>
    <w:tmpl w:val="D19E102E"/>
    <w:lvl w:ilvl="0" w:tplc="81225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6A39C1"/>
    <w:multiLevelType w:val="hybridMultilevel"/>
    <w:tmpl w:val="17DA6AF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C7C4100"/>
    <w:multiLevelType w:val="hybridMultilevel"/>
    <w:tmpl w:val="2A2C357C"/>
    <w:lvl w:ilvl="0" w:tplc="81225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97DF5"/>
    <w:rsid w:val="000D6547"/>
    <w:rsid w:val="00212666"/>
    <w:rsid w:val="00327064"/>
    <w:rsid w:val="00357E98"/>
    <w:rsid w:val="003644EF"/>
    <w:rsid w:val="0048189C"/>
    <w:rsid w:val="004E0963"/>
    <w:rsid w:val="00542C3A"/>
    <w:rsid w:val="005E286B"/>
    <w:rsid w:val="00612980"/>
    <w:rsid w:val="006C3699"/>
    <w:rsid w:val="007D2EDB"/>
    <w:rsid w:val="00AB6F3C"/>
    <w:rsid w:val="00B92269"/>
    <w:rsid w:val="00C20F8B"/>
    <w:rsid w:val="00CD7FBA"/>
    <w:rsid w:val="00D75B79"/>
    <w:rsid w:val="00D97DF5"/>
    <w:rsid w:val="00EF67E2"/>
    <w:rsid w:val="00F379C4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212666"/>
    <w:rPr>
      <w:rFonts w:ascii="Times New Roman" w:hAnsi="Times New Roman"/>
      <w:u w:val="single"/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75B79"/>
    <w:pPr>
      <w:ind w:left="720"/>
      <w:contextualSpacing/>
    </w:pPr>
  </w:style>
  <w:style w:type="character" w:styleId="Hyperlink">
    <w:name w:val="Hyperlink"/>
    <w:basedOn w:val="DefaultParagraphFont"/>
    <w:rsid w:val="007D2E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mankindcounselling.org.uk/index.php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1269</Words>
  <Characters>6599</Characters>
  <Application>Microsoft Macintosh Word</Application>
  <DocSecurity>0</DocSecurity>
  <Lines>92</Lines>
  <Paragraphs>4</Paragraphs>
  <ScaleCrop>false</ScaleCrop>
  <Company>Victoria College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Harry Begg</dc:creator>
  <cp:keywords/>
  <cp:lastModifiedBy>Harry Begg</cp:lastModifiedBy>
  <cp:revision>5</cp:revision>
  <dcterms:created xsi:type="dcterms:W3CDTF">2014-02-09T19:34:00Z</dcterms:created>
  <dcterms:modified xsi:type="dcterms:W3CDTF">2014-02-18T11:03:00Z</dcterms:modified>
</cp:coreProperties>
</file>