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1971" w:rsidRDefault="00037A53">
      <w:pPr>
        <w:pStyle w:val="Heading"/>
        <w:rPr>
          <w:sz w:val="40"/>
          <w:szCs w:val="40"/>
        </w:rPr>
      </w:pPr>
      <w:r>
        <w:rPr>
          <w:sz w:val="40"/>
          <w:szCs w:val="40"/>
        </w:rPr>
        <w:t xml:space="preserve">TT15 Week </w:t>
      </w:r>
      <w:r w:rsidR="00C53757">
        <w:rPr>
          <w:sz w:val="40"/>
          <w:szCs w:val="40"/>
        </w:rPr>
        <w:t>6</w:t>
      </w:r>
      <w:r>
        <w:rPr>
          <w:sz w:val="40"/>
          <w:szCs w:val="40"/>
        </w:rPr>
        <w:t xml:space="preserve"> JCR Meeting Agenda</w:t>
      </w:r>
      <w:r>
        <w:rPr>
          <w:sz w:val="40"/>
          <w:szCs w:val="40"/>
        </w:rPr>
        <w:br/>
        <w:t>7:30pm - 31st May 2015</w:t>
      </w:r>
    </w:p>
    <w:p w:rsidR="00061971" w:rsidRDefault="00037A53">
      <w:pPr>
        <w:pStyle w:val="Subtitle"/>
        <w:rPr>
          <w:b/>
          <w:bCs/>
          <w:sz w:val="22"/>
          <w:szCs w:val="22"/>
        </w:rPr>
      </w:pPr>
      <w:r>
        <w:rPr>
          <w:sz w:val="28"/>
          <w:szCs w:val="28"/>
        </w:rPr>
        <w:t>Chair - Bethany Currie</w:t>
      </w:r>
      <w:r w:rsidR="00CF71B0">
        <w:rPr>
          <w:sz w:val="28"/>
          <w:szCs w:val="28"/>
        </w:rPr>
        <w:t xml:space="preserve"> / </w:t>
      </w:r>
      <w:proofErr w:type="spellStart"/>
      <w:r w:rsidR="00CF71B0">
        <w:rPr>
          <w:sz w:val="28"/>
          <w:szCs w:val="28"/>
        </w:rPr>
        <w:t>Loughlan</w:t>
      </w:r>
      <w:proofErr w:type="spellEnd"/>
      <w:r w:rsidR="00CF71B0">
        <w:rPr>
          <w:sz w:val="28"/>
          <w:szCs w:val="28"/>
        </w:rPr>
        <w:t xml:space="preserve"> </w:t>
      </w:r>
      <w:proofErr w:type="spellStart"/>
      <w:r w:rsidR="00CF71B0">
        <w:rPr>
          <w:sz w:val="28"/>
          <w:szCs w:val="28"/>
        </w:rPr>
        <w:t>O</w:t>
      </w:r>
      <w:r w:rsidR="00CF71B0">
        <w:rPr>
          <w:sz w:val="28"/>
          <w:szCs w:val="28"/>
        </w:rPr>
        <w:t>’</w:t>
      </w:r>
      <w:r w:rsidR="00CF71B0">
        <w:rPr>
          <w:sz w:val="28"/>
          <w:szCs w:val="28"/>
        </w:rPr>
        <w:t>Doherty</w:t>
      </w:r>
      <w:proofErr w:type="spellEnd"/>
      <w:r>
        <w:rPr>
          <w:sz w:val="28"/>
          <w:szCs w:val="28"/>
        </w:rPr>
        <w:br/>
        <w:t xml:space="preserve">Secretary </w:t>
      </w:r>
      <w:r w:rsidR="007802FB">
        <w:rPr>
          <w:sz w:val="28"/>
          <w:szCs w:val="28"/>
        </w:rPr>
        <w:t>–</w:t>
      </w:r>
      <w:r>
        <w:rPr>
          <w:sz w:val="28"/>
          <w:szCs w:val="28"/>
        </w:rPr>
        <w:t xml:space="preserve"> </w:t>
      </w:r>
      <w:r w:rsidR="007802FB">
        <w:rPr>
          <w:sz w:val="28"/>
          <w:szCs w:val="28"/>
        </w:rPr>
        <w:t>Edward Green</w:t>
      </w:r>
      <w:r>
        <w:rPr>
          <w:sz w:val="28"/>
          <w:szCs w:val="28"/>
        </w:rPr>
        <w:br/>
        <w:t xml:space="preserve">Returning Officer </w:t>
      </w:r>
      <w:r w:rsidR="007802FB">
        <w:rPr>
          <w:sz w:val="28"/>
          <w:szCs w:val="28"/>
        </w:rPr>
        <w:t>–</w:t>
      </w:r>
      <w:r>
        <w:rPr>
          <w:sz w:val="28"/>
          <w:szCs w:val="28"/>
        </w:rPr>
        <w:t xml:space="preserve"> </w:t>
      </w:r>
      <w:proofErr w:type="spellStart"/>
      <w:r w:rsidR="007802FB">
        <w:rPr>
          <w:sz w:val="28"/>
          <w:szCs w:val="28"/>
        </w:rPr>
        <w:t>Henner</w:t>
      </w:r>
      <w:proofErr w:type="spellEnd"/>
      <w:r w:rsidR="007802FB">
        <w:rPr>
          <w:sz w:val="28"/>
          <w:szCs w:val="28"/>
        </w:rPr>
        <w:t xml:space="preserve"> </w:t>
      </w:r>
      <w:proofErr w:type="spellStart"/>
      <w:r w:rsidR="007802FB">
        <w:rPr>
          <w:sz w:val="28"/>
          <w:szCs w:val="28"/>
        </w:rPr>
        <w:t>Petin</w:t>
      </w:r>
      <w:proofErr w:type="spellEnd"/>
    </w:p>
    <w:p w:rsidR="00061971" w:rsidRDefault="00061971">
      <w:pPr>
        <w:pStyle w:val="BodyA"/>
        <w:rPr>
          <w:b/>
          <w:bCs/>
          <w:sz w:val="20"/>
          <w:szCs w:val="20"/>
          <w:u w:val="single"/>
        </w:rPr>
      </w:pPr>
    </w:p>
    <w:p w:rsidR="00061971" w:rsidRDefault="00037A53">
      <w:pPr>
        <w:pStyle w:val="Default"/>
        <w:rPr>
          <w:b/>
          <w:bCs/>
          <w:sz w:val="32"/>
          <w:szCs w:val="32"/>
          <w:u w:val="single"/>
        </w:rPr>
      </w:pPr>
      <w:r>
        <w:rPr>
          <w:b/>
          <w:bCs/>
          <w:sz w:val="36"/>
          <w:szCs w:val="36"/>
          <w:u w:val="single"/>
        </w:rPr>
        <w:t>Monetary Motions</w:t>
      </w:r>
    </w:p>
    <w:p w:rsidR="00061971" w:rsidRDefault="00061971">
      <w:pPr>
        <w:pStyle w:val="Heading2"/>
        <w:rPr>
          <w:u w:val="single"/>
        </w:rPr>
      </w:pPr>
    </w:p>
    <w:p w:rsidR="00061971" w:rsidRDefault="00037A53">
      <w:pPr>
        <w:pStyle w:val="BodyA"/>
        <w:rPr>
          <w:b/>
          <w:bCs/>
          <w:sz w:val="32"/>
          <w:szCs w:val="32"/>
          <w:u w:val="single"/>
        </w:rPr>
      </w:pPr>
      <w:r>
        <w:rPr>
          <w:b/>
          <w:bCs/>
          <w:sz w:val="32"/>
          <w:szCs w:val="32"/>
        </w:rPr>
        <w:t>1. Peer Support Hoodies</w:t>
      </w:r>
    </w:p>
    <w:p w:rsidR="00061971" w:rsidRDefault="00061971">
      <w:pPr>
        <w:pStyle w:val="BodyA"/>
        <w:rPr>
          <w:b/>
          <w:bCs/>
          <w:sz w:val="32"/>
          <w:szCs w:val="32"/>
          <w:u w:val="single"/>
        </w:rPr>
      </w:pPr>
    </w:p>
    <w:p w:rsidR="00061971" w:rsidRDefault="00037A53">
      <w:pPr>
        <w:pStyle w:val="BodyA"/>
        <w:rPr>
          <w:u w:val="single"/>
        </w:rPr>
      </w:pPr>
      <w:r>
        <w:rPr>
          <w:u w:val="single"/>
        </w:rPr>
        <w:t>This JCR notes:</w:t>
      </w:r>
    </w:p>
    <w:p w:rsidR="00061971" w:rsidRDefault="00061971">
      <w:pPr>
        <w:pStyle w:val="BodyA"/>
      </w:pPr>
    </w:p>
    <w:p w:rsidR="00061971" w:rsidRDefault="00037A53">
      <w:pPr>
        <w:pStyle w:val="BodyA"/>
      </w:pPr>
      <w:r>
        <w:t>1. That five new peer supporters started at the beginning of this term</w:t>
      </w:r>
    </w:p>
    <w:p w:rsidR="00061971" w:rsidRDefault="00037A53">
      <w:pPr>
        <w:pStyle w:val="BodyA"/>
      </w:pPr>
      <w:r>
        <w:t>2. That new hoodies need to be ordered by Wednesday of 6th week.</w:t>
      </w:r>
      <w:r>
        <w:rPr>
          <w:rFonts w:ascii="Arial Unicode MS" w:hAnsi="Helvetica"/>
        </w:rPr>
        <w:t> </w:t>
      </w:r>
    </w:p>
    <w:p w:rsidR="00061971" w:rsidRDefault="00C53757">
      <w:pPr>
        <w:pStyle w:val="BodyA"/>
      </w:pPr>
      <w:r>
        <w:t>3. That in previous years</w:t>
      </w:r>
      <w:r w:rsidR="00037A53">
        <w:t xml:space="preserve"> the JCR has paid for the peer supporters' hoodies</w:t>
      </w:r>
    </w:p>
    <w:p w:rsidR="00061971" w:rsidRDefault="00037A53">
      <w:pPr>
        <w:pStyle w:val="BodyA"/>
      </w:pPr>
      <w:r>
        <w:rPr>
          <w:rFonts w:ascii="Arial Unicode MS" w:hAnsi="Helvetica"/>
        </w:rPr>
        <w:t> </w:t>
      </w:r>
    </w:p>
    <w:p w:rsidR="00061971" w:rsidRDefault="00037A53">
      <w:pPr>
        <w:pStyle w:val="BodyA"/>
        <w:rPr>
          <w:u w:val="single"/>
        </w:rPr>
      </w:pPr>
      <w:r>
        <w:rPr>
          <w:u w:val="single"/>
        </w:rPr>
        <w:t>This JCR believes:</w:t>
      </w:r>
    </w:p>
    <w:p w:rsidR="00061971" w:rsidRDefault="00061971">
      <w:pPr>
        <w:pStyle w:val="BodyA"/>
      </w:pPr>
    </w:p>
    <w:p w:rsidR="00061971" w:rsidRDefault="00037A53">
      <w:pPr>
        <w:pStyle w:val="BodyA"/>
      </w:pPr>
      <w:r>
        <w:t xml:space="preserve">1. That peer supporters should be visible and </w:t>
      </w:r>
      <w:proofErr w:type="spellStart"/>
      <w:r>
        <w:t>recognisable</w:t>
      </w:r>
      <w:proofErr w:type="spellEnd"/>
    </w:p>
    <w:p w:rsidR="00061971" w:rsidRDefault="00037A53">
      <w:pPr>
        <w:pStyle w:val="BodyA"/>
      </w:pPr>
      <w:r>
        <w:t>2. That peer support hoodies make it clear who the peer supporters are</w:t>
      </w:r>
    </w:p>
    <w:p w:rsidR="00061971" w:rsidRDefault="00037A53">
      <w:pPr>
        <w:pStyle w:val="BodyA"/>
      </w:pPr>
      <w:r>
        <w:t xml:space="preserve">3. That it's important for the JCR to show their investment in the peer support </w:t>
      </w:r>
      <w:proofErr w:type="spellStart"/>
      <w:r>
        <w:t>programme</w:t>
      </w:r>
      <w:proofErr w:type="spellEnd"/>
    </w:p>
    <w:p w:rsidR="00061971" w:rsidRDefault="00037A53">
      <w:pPr>
        <w:pStyle w:val="BodyA"/>
      </w:pPr>
      <w:r>
        <w:rPr>
          <w:rFonts w:ascii="Arial Unicode MS" w:hAnsi="Helvetica"/>
        </w:rPr>
        <w:t> </w:t>
      </w:r>
    </w:p>
    <w:p w:rsidR="00061971" w:rsidRDefault="00037A53">
      <w:pPr>
        <w:pStyle w:val="BodyA"/>
        <w:rPr>
          <w:u w:val="single"/>
        </w:rPr>
      </w:pPr>
      <w:r>
        <w:rPr>
          <w:u w:val="single"/>
        </w:rPr>
        <w:t>This JCR resolves:</w:t>
      </w:r>
    </w:p>
    <w:p w:rsidR="00061971" w:rsidRDefault="00061971">
      <w:pPr>
        <w:pStyle w:val="BodyA"/>
      </w:pPr>
    </w:p>
    <w:p w:rsidR="00061971" w:rsidRDefault="00037A53">
      <w:pPr>
        <w:pStyle w:val="BodyA"/>
      </w:pPr>
      <w:r>
        <w:t xml:space="preserve">1. To pay </w:t>
      </w:r>
      <w:r>
        <w:rPr>
          <w:rFonts w:ascii="Arial Unicode MS" w:hAnsi="Helvetica"/>
        </w:rPr>
        <w:t>£</w:t>
      </w:r>
      <w:r>
        <w:t>75 to cover the cost of the hoodies of the new peer supporters.</w:t>
      </w:r>
    </w:p>
    <w:p w:rsidR="00061971" w:rsidRDefault="00061971">
      <w:pPr>
        <w:pStyle w:val="BodyA"/>
        <w:rPr>
          <w:b/>
          <w:bCs/>
        </w:rPr>
      </w:pPr>
    </w:p>
    <w:p w:rsidR="00061971" w:rsidRDefault="00037A53">
      <w:pPr>
        <w:pStyle w:val="BodyA"/>
        <w:rPr>
          <w:b/>
          <w:bCs/>
        </w:rPr>
      </w:pPr>
      <w:r>
        <w:rPr>
          <w:b/>
          <w:bCs/>
        </w:rPr>
        <w:t>Proposed: Sandy Downs</w:t>
      </w:r>
    </w:p>
    <w:p w:rsidR="00061971" w:rsidRDefault="00037A53">
      <w:pPr>
        <w:pStyle w:val="BodyA"/>
        <w:rPr>
          <w:rFonts w:hAnsi="Helvetica"/>
          <w:b/>
          <w:bCs/>
        </w:rPr>
      </w:pPr>
      <w:r>
        <w:rPr>
          <w:b/>
          <w:bCs/>
        </w:rPr>
        <w:t>Seconded: Sammy Breen</w:t>
      </w:r>
      <w:r>
        <w:rPr>
          <w:rFonts w:hAnsi="Helvetica"/>
          <w:b/>
          <w:bCs/>
        </w:rPr>
        <w:t> </w:t>
      </w:r>
    </w:p>
    <w:p w:rsidR="00037A53" w:rsidRDefault="00037A53">
      <w:pPr>
        <w:pStyle w:val="BodyA"/>
        <w:rPr>
          <w:rFonts w:hAnsi="Helvetica"/>
          <w:b/>
          <w:bCs/>
        </w:rPr>
      </w:pPr>
    </w:p>
    <w:p w:rsidR="00037A53" w:rsidRPr="00CF71B0" w:rsidRDefault="00CF71B0">
      <w:pPr>
        <w:pStyle w:val="BodyA"/>
        <w:rPr>
          <w:rFonts w:hAnsi="Helvetica"/>
          <w:b/>
          <w:bCs/>
          <w:u w:val="single"/>
        </w:rPr>
      </w:pPr>
      <w:r>
        <w:rPr>
          <w:rFonts w:hAnsi="Helvetica"/>
          <w:b/>
          <w:bCs/>
          <w:u w:val="single"/>
        </w:rPr>
        <w:t>SHORT FACTUAL QUESTIONS:</w:t>
      </w:r>
    </w:p>
    <w:p w:rsidR="00037A53" w:rsidRDefault="00037A53">
      <w:pPr>
        <w:pStyle w:val="BodyA"/>
        <w:rPr>
          <w:rFonts w:hAnsi="Helvetica"/>
          <w:bCs/>
        </w:rPr>
      </w:pPr>
    </w:p>
    <w:p w:rsidR="00037A53" w:rsidRDefault="00037A53">
      <w:pPr>
        <w:pStyle w:val="BodyA"/>
        <w:rPr>
          <w:rFonts w:hAnsi="Helvetica"/>
          <w:bCs/>
        </w:rPr>
      </w:pPr>
      <w:r w:rsidRPr="00942008">
        <w:rPr>
          <w:rFonts w:hAnsi="Helvetica"/>
          <w:bCs/>
        </w:rPr>
        <w:t>Kate</w:t>
      </w:r>
      <w:r>
        <w:rPr>
          <w:rFonts w:hAnsi="Helvetica"/>
          <w:bCs/>
        </w:rPr>
        <w:t xml:space="preserve">: </w:t>
      </w:r>
      <w:r w:rsidR="00C53757">
        <w:rPr>
          <w:rFonts w:hAnsi="Helvetica"/>
          <w:bCs/>
        </w:rPr>
        <w:t>You have £85 in the Peer Support budget that you haven’t spent yet?</w:t>
      </w:r>
    </w:p>
    <w:p w:rsidR="00C53757" w:rsidRDefault="00C53757">
      <w:pPr>
        <w:pStyle w:val="BodyA"/>
        <w:rPr>
          <w:rFonts w:hAnsi="Helvetica"/>
          <w:bCs/>
        </w:rPr>
      </w:pPr>
    </w:p>
    <w:p w:rsidR="00037A53" w:rsidRDefault="00037A53">
      <w:pPr>
        <w:pStyle w:val="BodyA"/>
        <w:rPr>
          <w:rFonts w:hAnsi="Helvetica"/>
          <w:bCs/>
        </w:rPr>
      </w:pPr>
      <w:r>
        <w:rPr>
          <w:rFonts w:hAnsi="Helvetica"/>
          <w:bCs/>
        </w:rPr>
        <w:t xml:space="preserve">Sandy: </w:t>
      </w:r>
      <w:r w:rsidR="00C53757">
        <w:rPr>
          <w:rFonts w:hAnsi="Helvetica"/>
          <w:bCs/>
        </w:rPr>
        <w:t>We will spend it on a peer support event in 7</w:t>
      </w:r>
      <w:r w:rsidR="00C53757" w:rsidRPr="00C53757">
        <w:rPr>
          <w:rFonts w:hAnsi="Helvetica"/>
          <w:bCs/>
          <w:vertAlign w:val="superscript"/>
        </w:rPr>
        <w:t>th</w:t>
      </w:r>
      <w:r w:rsidR="00C53757">
        <w:rPr>
          <w:rFonts w:hAnsi="Helvetica"/>
          <w:bCs/>
        </w:rPr>
        <w:t xml:space="preserve"> week so need this as an extra. </w:t>
      </w:r>
    </w:p>
    <w:p w:rsidR="00037A53" w:rsidRDefault="00037A53">
      <w:pPr>
        <w:pStyle w:val="BodyA"/>
        <w:rPr>
          <w:rFonts w:hAnsi="Helvetica"/>
          <w:bCs/>
        </w:rPr>
      </w:pPr>
    </w:p>
    <w:p w:rsidR="00037A53" w:rsidRDefault="00CF71B0">
      <w:pPr>
        <w:pStyle w:val="BodyA"/>
        <w:rPr>
          <w:rFonts w:hAnsi="Helvetica"/>
          <w:b/>
          <w:bCs/>
          <w:u w:val="single"/>
        </w:rPr>
      </w:pPr>
      <w:r>
        <w:rPr>
          <w:rFonts w:hAnsi="Helvetica"/>
          <w:b/>
          <w:bCs/>
          <w:u w:val="single"/>
        </w:rPr>
        <w:t xml:space="preserve">MOVE TO </w:t>
      </w:r>
      <w:r w:rsidRPr="00CF71B0">
        <w:rPr>
          <w:rFonts w:hAnsi="Helvetica"/>
          <w:b/>
          <w:bCs/>
          <w:u w:val="single"/>
        </w:rPr>
        <w:t>DEBATE:</w:t>
      </w:r>
    </w:p>
    <w:p w:rsidR="00CF71B0" w:rsidRPr="00CF71B0" w:rsidRDefault="00CF71B0">
      <w:pPr>
        <w:pStyle w:val="BodyA"/>
        <w:rPr>
          <w:rFonts w:hAnsi="Helvetica"/>
          <w:b/>
          <w:bCs/>
          <w:u w:val="single"/>
        </w:rPr>
      </w:pPr>
    </w:p>
    <w:p w:rsidR="00037A53" w:rsidRDefault="00037A53">
      <w:pPr>
        <w:pStyle w:val="BodyA"/>
        <w:rPr>
          <w:rFonts w:hAnsi="Helvetica"/>
          <w:bCs/>
        </w:rPr>
      </w:pPr>
      <w:r>
        <w:rPr>
          <w:rFonts w:hAnsi="Helvetica"/>
          <w:bCs/>
        </w:rPr>
        <w:t>Ja</w:t>
      </w:r>
      <w:r w:rsidR="00942008">
        <w:rPr>
          <w:rFonts w:hAnsi="Helvetica"/>
          <w:bCs/>
        </w:rPr>
        <w:t>ck</w:t>
      </w:r>
      <w:r>
        <w:rPr>
          <w:rFonts w:hAnsi="Helvetica"/>
          <w:bCs/>
        </w:rPr>
        <w:t xml:space="preserve">: move to vote </w:t>
      </w:r>
    </w:p>
    <w:p w:rsidR="00CF71B0" w:rsidRDefault="00CF71B0">
      <w:pPr>
        <w:pStyle w:val="BodyA"/>
        <w:rPr>
          <w:rFonts w:hAnsi="Helvetica"/>
          <w:bCs/>
        </w:rPr>
      </w:pPr>
    </w:p>
    <w:p w:rsidR="00037A53" w:rsidRDefault="00037A53">
      <w:pPr>
        <w:pStyle w:val="BodyA"/>
        <w:rPr>
          <w:rFonts w:hAnsi="Helvetica"/>
          <w:bCs/>
        </w:rPr>
      </w:pPr>
      <w:r>
        <w:rPr>
          <w:rFonts w:hAnsi="Helvetica"/>
          <w:bCs/>
        </w:rPr>
        <w:t xml:space="preserve">Seconded </w:t>
      </w:r>
    </w:p>
    <w:p w:rsidR="00037A53" w:rsidRDefault="00037A53">
      <w:pPr>
        <w:pStyle w:val="BodyA"/>
        <w:rPr>
          <w:rFonts w:hAnsi="Helvetica"/>
          <w:bCs/>
        </w:rPr>
      </w:pPr>
    </w:p>
    <w:p w:rsidR="00CF71B0" w:rsidRDefault="00CF71B0">
      <w:pPr>
        <w:pStyle w:val="BodyA"/>
        <w:rPr>
          <w:rFonts w:hAnsi="Helvetica"/>
          <w:bCs/>
        </w:rPr>
      </w:pPr>
      <w:r>
        <w:rPr>
          <w:rFonts w:hAnsi="Helvetica"/>
          <w:bCs/>
        </w:rPr>
        <w:t>No opposition.</w:t>
      </w:r>
    </w:p>
    <w:p w:rsidR="00037A53" w:rsidRDefault="00037A53">
      <w:pPr>
        <w:pStyle w:val="BodyA"/>
        <w:rPr>
          <w:rFonts w:hAnsi="Helvetica"/>
          <w:bCs/>
        </w:rPr>
      </w:pPr>
    </w:p>
    <w:p w:rsidR="00037A53" w:rsidRPr="00037A53" w:rsidRDefault="00CF71B0">
      <w:pPr>
        <w:pStyle w:val="BodyA"/>
        <w:rPr>
          <w:rFonts w:hAnsi="Helvetica"/>
          <w:b/>
          <w:bCs/>
        </w:rPr>
      </w:pPr>
      <w:r>
        <w:rPr>
          <w:rFonts w:hAnsi="Helvetica"/>
          <w:b/>
          <w:bCs/>
        </w:rPr>
        <w:t>MOTION PASSES</w:t>
      </w:r>
    </w:p>
    <w:p w:rsidR="00037A53" w:rsidRDefault="00037A53">
      <w:pPr>
        <w:pStyle w:val="BodyA"/>
        <w:rPr>
          <w:rFonts w:hAnsi="Helvetica"/>
          <w:bCs/>
        </w:rPr>
      </w:pPr>
    </w:p>
    <w:p w:rsidR="00037A53" w:rsidRPr="00CF71B0" w:rsidRDefault="00CF71B0" w:rsidP="00CF71B0">
      <w:pPr>
        <w:pStyle w:val="BodyA"/>
        <w:jc w:val="center"/>
        <w:rPr>
          <w:rFonts w:hAnsi="Helvetica"/>
          <w:bCs/>
          <w:i/>
        </w:rPr>
      </w:pPr>
      <w:r>
        <w:rPr>
          <w:rFonts w:hAnsi="Helvetica"/>
          <w:bCs/>
          <w:i/>
        </w:rPr>
        <w:t xml:space="preserve">[N.B.] </w:t>
      </w:r>
      <w:r w:rsidR="00C53757" w:rsidRPr="00CF71B0">
        <w:rPr>
          <w:rFonts w:hAnsi="Helvetica"/>
          <w:bCs/>
          <w:i/>
        </w:rPr>
        <w:t xml:space="preserve">Bethany Currie cedes the chair to </w:t>
      </w:r>
      <w:proofErr w:type="spellStart"/>
      <w:r w:rsidR="00C53757" w:rsidRPr="00CF71B0">
        <w:rPr>
          <w:rFonts w:hAnsi="Helvetica"/>
          <w:bCs/>
          <w:i/>
        </w:rPr>
        <w:t>Loughlan</w:t>
      </w:r>
      <w:proofErr w:type="spellEnd"/>
      <w:r w:rsidR="00C53757" w:rsidRPr="00CF71B0">
        <w:rPr>
          <w:rFonts w:hAnsi="Helvetica"/>
          <w:bCs/>
          <w:i/>
        </w:rPr>
        <w:t xml:space="preserve"> </w:t>
      </w:r>
      <w:proofErr w:type="spellStart"/>
      <w:r w:rsidR="00C53757" w:rsidRPr="00CF71B0">
        <w:rPr>
          <w:rFonts w:hAnsi="Helvetica"/>
          <w:bCs/>
          <w:i/>
        </w:rPr>
        <w:t>O’Doherty</w:t>
      </w:r>
      <w:proofErr w:type="spellEnd"/>
      <w:r w:rsidR="00C53757" w:rsidRPr="00CF71B0">
        <w:rPr>
          <w:rFonts w:hAnsi="Helvetica"/>
          <w:bCs/>
          <w:i/>
        </w:rPr>
        <w:t xml:space="preserve"> in order to propose the next motion.</w:t>
      </w:r>
    </w:p>
    <w:p w:rsidR="00037A53" w:rsidRDefault="00037A53">
      <w:pPr>
        <w:pStyle w:val="BodyA"/>
        <w:rPr>
          <w:rFonts w:hAnsi="Helvetica"/>
          <w:bCs/>
        </w:rPr>
      </w:pPr>
    </w:p>
    <w:p w:rsidR="00C53757" w:rsidRDefault="00C53757" w:rsidP="00037A5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Helvetica" w:hAnsi="Helvetica" w:cs="Helvetica"/>
          <w:b/>
          <w:bCs/>
          <w:sz w:val="34"/>
          <w:szCs w:val="34"/>
        </w:rPr>
      </w:pPr>
    </w:p>
    <w:p w:rsidR="00C53757" w:rsidRDefault="00C53757" w:rsidP="00037A5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Helvetica" w:hAnsi="Helvetica" w:cs="Helvetica"/>
          <w:b/>
          <w:bCs/>
          <w:sz w:val="34"/>
          <w:szCs w:val="34"/>
        </w:rPr>
      </w:pPr>
    </w:p>
    <w:p w:rsidR="00C53757" w:rsidRPr="00CF71B0" w:rsidRDefault="00C53757" w:rsidP="00037A5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Helvetica" w:hAnsi="Helvetica" w:cs="Helvetica"/>
          <w:b/>
          <w:bCs/>
          <w:sz w:val="36"/>
          <w:szCs w:val="34"/>
          <w:u w:val="single"/>
        </w:rPr>
      </w:pPr>
      <w:r w:rsidRPr="00CF71B0">
        <w:rPr>
          <w:rFonts w:ascii="Helvetica" w:hAnsi="Helvetica" w:cs="Helvetica"/>
          <w:b/>
          <w:bCs/>
          <w:sz w:val="36"/>
          <w:szCs w:val="34"/>
          <w:u w:val="single"/>
        </w:rPr>
        <w:t>Emergency Motions</w:t>
      </w:r>
    </w:p>
    <w:p w:rsidR="00C53757" w:rsidRPr="00C53757" w:rsidRDefault="00C53757" w:rsidP="00037A5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Helvetica" w:hAnsi="Helvetica" w:cs="Helvetica"/>
          <w:b/>
          <w:bCs/>
          <w:sz w:val="34"/>
          <w:szCs w:val="34"/>
          <w:u w:val="single"/>
        </w:rPr>
      </w:pPr>
    </w:p>
    <w:p w:rsidR="00037A53" w:rsidRPr="00CF71B0" w:rsidRDefault="00037A53" w:rsidP="00037A5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Helvetica" w:hAnsi="Helvetica" w:cs="Helvetica"/>
          <w:sz w:val="32"/>
          <w:szCs w:val="34"/>
        </w:rPr>
      </w:pPr>
      <w:r w:rsidRPr="00CF71B0">
        <w:rPr>
          <w:rFonts w:ascii="Helvetica" w:hAnsi="Helvetica" w:cs="Helvetica"/>
          <w:b/>
          <w:bCs/>
          <w:sz w:val="32"/>
          <w:szCs w:val="34"/>
        </w:rPr>
        <w:t>2. Formal statement in condemnation of the Oxford Union</w:t>
      </w:r>
    </w:p>
    <w:p w:rsidR="00037A53" w:rsidRDefault="00037A53" w:rsidP="00037A5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Helvetica" w:hAnsi="Helvetica" w:cs="Helvetica"/>
        </w:rPr>
      </w:pPr>
    </w:p>
    <w:p w:rsidR="00037A53" w:rsidRPr="00C53757" w:rsidRDefault="00037A53" w:rsidP="00037A5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Helvetica" w:hAnsi="Helvetica" w:cs="Helvetica"/>
          <w:sz w:val="22"/>
        </w:rPr>
      </w:pPr>
      <w:r w:rsidRPr="00C53757">
        <w:rPr>
          <w:rFonts w:ascii="Helvetica" w:hAnsi="Helvetica" w:cs="Helvetica"/>
          <w:sz w:val="22"/>
          <w:u w:val="single"/>
        </w:rPr>
        <w:t>The JCR notes that: </w:t>
      </w:r>
    </w:p>
    <w:p w:rsidR="00037A53" w:rsidRPr="00C53757" w:rsidRDefault="00037A53" w:rsidP="00037A5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Helvetica" w:hAnsi="Helvetica" w:cs="Helvetica"/>
          <w:sz w:val="22"/>
        </w:rPr>
      </w:pPr>
    </w:p>
    <w:p w:rsidR="00037A53" w:rsidRPr="00C53757" w:rsidRDefault="00037A53" w:rsidP="00037A5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Helvetica" w:hAnsi="Helvetica" w:cs="Helvetica"/>
          <w:sz w:val="22"/>
        </w:rPr>
      </w:pPr>
      <w:r w:rsidRPr="00C53757">
        <w:rPr>
          <w:rFonts w:ascii="Helvetica" w:hAnsi="Helvetica" w:cs="Helvetica"/>
          <w:sz w:val="22"/>
        </w:rPr>
        <w:t>1. The Oxford Union has produced a cocktail making light of colonialism and slavery.</w:t>
      </w:r>
    </w:p>
    <w:p w:rsidR="00037A53" w:rsidRPr="00C53757" w:rsidRDefault="00037A53" w:rsidP="00037A5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Helvetica" w:hAnsi="Helvetica" w:cs="Helvetica"/>
          <w:sz w:val="22"/>
        </w:rPr>
      </w:pPr>
      <w:r w:rsidRPr="00C53757">
        <w:rPr>
          <w:rFonts w:ascii="Helvetica" w:hAnsi="Helvetica" w:cs="Helvetica"/>
          <w:sz w:val="22"/>
        </w:rPr>
        <w:t>2. The JCR opposes racism and colonialism and is committed to creating an inclusive enviro</w:t>
      </w:r>
      <w:r w:rsidRPr="00C53757">
        <w:rPr>
          <w:rFonts w:ascii="Helvetica" w:hAnsi="Helvetica" w:cs="Helvetica"/>
          <w:sz w:val="22"/>
        </w:rPr>
        <w:t>n</w:t>
      </w:r>
      <w:r w:rsidRPr="00C53757">
        <w:rPr>
          <w:rFonts w:ascii="Helvetica" w:hAnsi="Helvetica" w:cs="Helvetica"/>
          <w:sz w:val="22"/>
        </w:rPr>
        <w:t>ment.</w:t>
      </w:r>
    </w:p>
    <w:p w:rsidR="00037A53" w:rsidRPr="00C53757" w:rsidRDefault="00037A53" w:rsidP="00037A5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Helvetica" w:hAnsi="Helvetica" w:cs="Helvetica"/>
          <w:sz w:val="22"/>
        </w:rPr>
      </w:pPr>
      <w:r w:rsidRPr="00C53757">
        <w:rPr>
          <w:rFonts w:ascii="Helvetica" w:hAnsi="Helvetica" w:cs="Helvetica"/>
          <w:sz w:val="22"/>
        </w:rPr>
        <w:t>3. Members of our own JCR were involved in the protest led by Rhodes Must Fall Oxford on Thursday evening</w:t>
      </w:r>
    </w:p>
    <w:p w:rsidR="00037A53" w:rsidRPr="00C53757" w:rsidRDefault="00037A53" w:rsidP="00037A5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Helvetica" w:hAnsi="Helvetica" w:cs="Helvetica"/>
          <w:sz w:val="22"/>
        </w:rPr>
      </w:pPr>
    </w:p>
    <w:p w:rsidR="00037A53" w:rsidRPr="00C53757" w:rsidRDefault="00037A53" w:rsidP="00037A5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Helvetica" w:hAnsi="Helvetica" w:cs="Helvetica"/>
          <w:sz w:val="22"/>
        </w:rPr>
      </w:pPr>
      <w:r w:rsidRPr="00C53757">
        <w:rPr>
          <w:rFonts w:ascii="Helvetica" w:hAnsi="Helvetica" w:cs="Helvetica"/>
          <w:sz w:val="22"/>
          <w:u w:val="single"/>
        </w:rPr>
        <w:t>The JCR believes that: </w:t>
      </w:r>
    </w:p>
    <w:p w:rsidR="00037A53" w:rsidRPr="00C53757" w:rsidRDefault="00037A53" w:rsidP="00037A5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Helvetica" w:hAnsi="Helvetica" w:cs="Helvetica"/>
          <w:sz w:val="22"/>
        </w:rPr>
      </w:pPr>
    </w:p>
    <w:p w:rsidR="00037A53" w:rsidRPr="00C53757" w:rsidRDefault="00037A53" w:rsidP="00037A5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Helvetica" w:hAnsi="Helvetica" w:cs="Helvetica"/>
          <w:sz w:val="22"/>
        </w:rPr>
      </w:pPr>
      <w:r w:rsidRPr="00C53757">
        <w:rPr>
          <w:rFonts w:ascii="Helvetica" w:hAnsi="Helvetica" w:cs="Helvetica"/>
          <w:sz w:val="22"/>
        </w:rPr>
        <w:t xml:space="preserve">1. Imagery and </w:t>
      </w:r>
      <w:proofErr w:type="spellStart"/>
      <w:r w:rsidRPr="00C53757">
        <w:rPr>
          <w:rFonts w:ascii="Helvetica" w:hAnsi="Helvetica" w:cs="Helvetica"/>
          <w:sz w:val="22"/>
        </w:rPr>
        <w:t>behaviour</w:t>
      </w:r>
      <w:proofErr w:type="spellEnd"/>
      <w:r w:rsidRPr="00C53757">
        <w:rPr>
          <w:rFonts w:ascii="Helvetica" w:hAnsi="Helvetica" w:cs="Helvetica"/>
          <w:sz w:val="22"/>
        </w:rPr>
        <w:t xml:space="preserve"> of this kind by a prestigious </w:t>
      </w:r>
      <w:proofErr w:type="spellStart"/>
      <w:r w:rsidRPr="00C53757">
        <w:rPr>
          <w:rFonts w:ascii="Helvetica" w:hAnsi="Helvetica" w:cs="Helvetica"/>
          <w:sz w:val="22"/>
        </w:rPr>
        <w:t>organisation</w:t>
      </w:r>
      <w:proofErr w:type="spellEnd"/>
      <w:r w:rsidRPr="00C53757">
        <w:rPr>
          <w:rFonts w:ascii="Helvetica" w:hAnsi="Helvetica" w:cs="Helvetica"/>
          <w:sz w:val="22"/>
        </w:rPr>
        <w:t xml:space="preserve"> with close ties to the university must be condemned by the JCR in order to contribute to the creation of an incl</w:t>
      </w:r>
      <w:r w:rsidRPr="00C53757">
        <w:rPr>
          <w:rFonts w:ascii="Helvetica" w:hAnsi="Helvetica" w:cs="Helvetica"/>
          <w:sz w:val="22"/>
        </w:rPr>
        <w:t>u</w:t>
      </w:r>
      <w:r w:rsidRPr="00C53757">
        <w:rPr>
          <w:rFonts w:ascii="Helvetica" w:hAnsi="Helvetica" w:cs="Helvetica"/>
          <w:sz w:val="22"/>
        </w:rPr>
        <w:t>sive environment in the JCR.</w:t>
      </w:r>
    </w:p>
    <w:p w:rsidR="00037A53" w:rsidRPr="00C53757" w:rsidRDefault="00037A53" w:rsidP="00037A5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Helvetica" w:hAnsi="Helvetica" w:cs="Helvetica"/>
          <w:sz w:val="22"/>
        </w:rPr>
      </w:pPr>
      <w:r w:rsidRPr="00C53757">
        <w:rPr>
          <w:rFonts w:ascii="Helvetica" w:hAnsi="Helvetica" w:cs="Helvetica"/>
          <w:sz w:val="22"/>
        </w:rPr>
        <w:t>2. The Union’s reaction in the aftermath has not been adequate. </w:t>
      </w:r>
    </w:p>
    <w:p w:rsidR="00037A53" w:rsidRPr="00C53757" w:rsidRDefault="00037A53" w:rsidP="00037A5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Helvetica" w:hAnsi="Helvetica" w:cs="Helvetica"/>
          <w:sz w:val="22"/>
        </w:rPr>
      </w:pPr>
      <w:r w:rsidRPr="00C53757">
        <w:rPr>
          <w:rFonts w:ascii="Helvetica" w:hAnsi="Helvetica" w:cs="Helvetica"/>
          <w:sz w:val="22"/>
        </w:rPr>
        <w:t>3. We have a commitment to support members of our JCR</w:t>
      </w:r>
    </w:p>
    <w:p w:rsidR="00037A53" w:rsidRPr="00C53757" w:rsidRDefault="00037A53" w:rsidP="00037A5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Helvetica" w:hAnsi="Helvetica" w:cs="Helvetica"/>
          <w:sz w:val="22"/>
        </w:rPr>
      </w:pPr>
    </w:p>
    <w:p w:rsidR="00037A53" w:rsidRPr="00C53757" w:rsidRDefault="00037A53" w:rsidP="00037A5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Helvetica" w:hAnsi="Helvetica" w:cs="Helvetica"/>
          <w:sz w:val="22"/>
        </w:rPr>
      </w:pPr>
      <w:r w:rsidRPr="00C53757">
        <w:rPr>
          <w:rFonts w:ascii="Helvetica" w:hAnsi="Helvetica" w:cs="Helvetica"/>
          <w:sz w:val="22"/>
          <w:u w:val="single"/>
        </w:rPr>
        <w:t>The JCR resolves to: </w:t>
      </w:r>
    </w:p>
    <w:p w:rsidR="00037A53" w:rsidRPr="00C53757" w:rsidRDefault="00037A53" w:rsidP="00037A5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Helvetica" w:hAnsi="Helvetica" w:cs="Helvetica"/>
          <w:sz w:val="22"/>
        </w:rPr>
      </w:pPr>
    </w:p>
    <w:p w:rsidR="00037A53" w:rsidRPr="00C53757" w:rsidRDefault="00037A53" w:rsidP="00037A5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Helvetica" w:hAnsi="Helvetica" w:cs="Helvetica"/>
          <w:sz w:val="22"/>
        </w:rPr>
      </w:pPr>
      <w:r w:rsidRPr="00C53757">
        <w:rPr>
          <w:rFonts w:ascii="Helvetica" w:hAnsi="Helvetica" w:cs="Helvetica"/>
          <w:sz w:val="22"/>
        </w:rPr>
        <w:t xml:space="preserve">1. Formally condemn the </w:t>
      </w:r>
      <w:proofErr w:type="spellStart"/>
      <w:r w:rsidRPr="00C53757">
        <w:rPr>
          <w:rFonts w:ascii="Helvetica" w:hAnsi="Helvetica" w:cs="Helvetica"/>
          <w:sz w:val="22"/>
        </w:rPr>
        <w:t>behaviour</w:t>
      </w:r>
      <w:proofErr w:type="spellEnd"/>
      <w:r w:rsidRPr="00C53757">
        <w:rPr>
          <w:rFonts w:ascii="Helvetica" w:hAnsi="Helvetica" w:cs="Helvetica"/>
          <w:sz w:val="22"/>
        </w:rPr>
        <w:t xml:space="preserve"> of the Oxford Union</w:t>
      </w:r>
    </w:p>
    <w:p w:rsidR="00037A53" w:rsidRPr="00C53757" w:rsidRDefault="00037A53" w:rsidP="00037A5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Helvetica" w:hAnsi="Helvetica" w:cs="Helvetica"/>
          <w:sz w:val="22"/>
        </w:rPr>
      </w:pPr>
      <w:r w:rsidRPr="00C53757">
        <w:rPr>
          <w:rFonts w:ascii="Helvetica" w:hAnsi="Helvetica" w:cs="Helvetica"/>
          <w:sz w:val="22"/>
        </w:rPr>
        <w:t xml:space="preserve">2. Have the Vice President contact the Union and the student newspapers to </w:t>
      </w:r>
      <w:proofErr w:type="spellStart"/>
      <w:r w:rsidRPr="00C53757">
        <w:rPr>
          <w:rFonts w:ascii="Helvetica" w:hAnsi="Helvetica" w:cs="Helvetica"/>
          <w:sz w:val="22"/>
        </w:rPr>
        <w:t>publicise</w:t>
      </w:r>
      <w:proofErr w:type="spellEnd"/>
      <w:r w:rsidRPr="00C53757">
        <w:rPr>
          <w:rFonts w:ascii="Helvetica" w:hAnsi="Helvetica" w:cs="Helvetica"/>
          <w:sz w:val="22"/>
        </w:rPr>
        <w:t xml:space="preserve"> the JCR’s condemnation.</w:t>
      </w:r>
    </w:p>
    <w:p w:rsidR="00037A53" w:rsidRPr="00C53757" w:rsidRDefault="00C53757" w:rsidP="00037A5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Helvetica" w:hAnsi="Helvetica" w:cs="Helvetica"/>
          <w:sz w:val="22"/>
        </w:rPr>
      </w:pPr>
      <w:r w:rsidRPr="00C53757">
        <w:rPr>
          <w:rFonts w:ascii="Helvetica" w:hAnsi="Helvetica" w:cs="Helvetica"/>
          <w:sz w:val="22"/>
        </w:rPr>
        <w:t>3. S</w:t>
      </w:r>
      <w:r w:rsidR="00037A53" w:rsidRPr="00C53757">
        <w:rPr>
          <w:rFonts w:ascii="Helvetica" w:hAnsi="Helvetica" w:cs="Helvetica"/>
          <w:sz w:val="22"/>
        </w:rPr>
        <w:t>tand in solidarity with the protestors and the Rhodes Must Fall Movement</w:t>
      </w:r>
    </w:p>
    <w:p w:rsidR="00037A53" w:rsidRPr="00C53757" w:rsidRDefault="00C53757" w:rsidP="00037A5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Helvetica" w:hAnsi="Helvetica" w:cs="Helvetica"/>
          <w:sz w:val="22"/>
        </w:rPr>
      </w:pPr>
      <w:r w:rsidRPr="00C53757">
        <w:rPr>
          <w:rFonts w:ascii="Helvetica" w:hAnsi="Helvetica" w:cs="Helvetica"/>
          <w:sz w:val="22"/>
        </w:rPr>
        <w:t>4. T</w:t>
      </w:r>
      <w:r w:rsidR="00037A53" w:rsidRPr="00C53757">
        <w:rPr>
          <w:rFonts w:ascii="Helvetica" w:hAnsi="Helvetica" w:cs="Helvetica"/>
          <w:sz w:val="22"/>
        </w:rPr>
        <w:t>o have the executive committee contact the OUSU president to request the Union is barred from using OSSL (The student email service run by OUSU). Failing this the exec</w:t>
      </w:r>
      <w:r w:rsidR="00037A53" w:rsidRPr="00C53757">
        <w:rPr>
          <w:rFonts w:ascii="Helvetica" w:hAnsi="Helvetica" w:cs="Helvetica"/>
          <w:sz w:val="22"/>
        </w:rPr>
        <w:t>u</w:t>
      </w:r>
      <w:r w:rsidR="00037A53" w:rsidRPr="00C53757">
        <w:rPr>
          <w:rFonts w:ascii="Helvetica" w:hAnsi="Helvetica" w:cs="Helvetica"/>
          <w:sz w:val="22"/>
        </w:rPr>
        <w:t>tive is to request a list of the Union scandals is distributed alongside it's advertising emails.</w:t>
      </w:r>
    </w:p>
    <w:p w:rsidR="00037A53" w:rsidRDefault="00037A53" w:rsidP="00037A5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Helvetica" w:hAnsi="Helvetica" w:cs="Helvetica"/>
        </w:rPr>
      </w:pPr>
    </w:p>
    <w:p w:rsidR="00037A53" w:rsidRPr="00C53757" w:rsidRDefault="00037A53" w:rsidP="00037A5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Helvetica" w:hAnsi="Helvetica" w:cs="Helvetica"/>
          <w:sz w:val="22"/>
          <w:szCs w:val="22"/>
        </w:rPr>
      </w:pPr>
      <w:r w:rsidRPr="00C53757">
        <w:rPr>
          <w:rFonts w:ascii="Helvetica" w:hAnsi="Helvetica" w:cs="Helvetica"/>
          <w:b/>
          <w:bCs/>
          <w:sz w:val="22"/>
          <w:szCs w:val="22"/>
        </w:rPr>
        <w:t>Proposed: Bethany Currie</w:t>
      </w:r>
    </w:p>
    <w:p w:rsidR="00037A53" w:rsidRPr="00C53757" w:rsidRDefault="00037A53" w:rsidP="00037A53">
      <w:pPr>
        <w:pStyle w:val="BodyA"/>
        <w:rPr>
          <w:rFonts w:hAnsi="Helvetica" w:cs="Helvetica"/>
          <w:b/>
          <w:bCs/>
        </w:rPr>
      </w:pPr>
      <w:r w:rsidRPr="00C53757">
        <w:rPr>
          <w:rFonts w:hAnsi="Helvetica" w:cs="Helvetica"/>
          <w:b/>
          <w:bCs/>
        </w:rPr>
        <w:t xml:space="preserve">Seconded: Rose </w:t>
      </w:r>
      <w:proofErr w:type="spellStart"/>
      <w:r w:rsidRPr="00C53757">
        <w:rPr>
          <w:rFonts w:hAnsi="Helvetica" w:cs="Helvetica"/>
          <w:b/>
          <w:bCs/>
        </w:rPr>
        <w:t>Shendi</w:t>
      </w:r>
      <w:proofErr w:type="spellEnd"/>
    </w:p>
    <w:p w:rsidR="00037A53" w:rsidRDefault="00037A53" w:rsidP="00037A53">
      <w:pPr>
        <w:pStyle w:val="BodyA"/>
        <w:rPr>
          <w:rFonts w:hAnsi="Helvetica" w:cs="Helvetica"/>
          <w:b/>
          <w:bCs/>
        </w:rPr>
      </w:pPr>
    </w:p>
    <w:p w:rsidR="00037A53" w:rsidRPr="000D53C7" w:rsidRDefault="00CF71B0" w:rsidP="00037A53">
      <w:pPr>
        <w:pStyle w:val="BodyA"/>
        <w:rPr>
          <w:rFonts w:hAnsi="Helvetica" w:cs="Helvetica"/>
          <w:b/>
          <w:bCs/>
          <w:u w:val="single"/>
        </w:rPr>
      </w:pPr>
      <w:r>
        <w:rPr>
          <w:rFonts w:hAnsi="Helvetica" w:cs="Helvetica"/>
          <w:b/>
          <w:bCs/>
          <w:u w:val="single"/>
        </w:rPr>
        <w:t>SHORT FACTUAL QUESTIONS</w:t>
      </w:r>
      <w:r w:rsidR="00037A53" w:rsidRPr="000D53C7">
        <w:rPr>
          <w:rFonts w:hAnsi="Helvetica" w:cs="Helvetica"/>
          <w:b/>
          <w:bCs/>
          <w:u w:val="single"/>
        </w:rPr>
        <w:t>:</w:t>
      </w:r>
    </w:p>
    <w:p w:rsidR="00037A53" w:rsidRDefault="00037A53" w:rsidP="00037A53">
      <w:pPr>
        <w:pStyle w:val="BodyA"/>
        <w:rPr>
          <w:rFonts w:hAnsi="Helvetica" w:cs="Helvetica"/>
          <w:b/>
          <w:bCs/>
        </w:rPr>
      </w:pPr>
    </w:p>
    <w:p w:rsidR="00037A53" w:rsidRDefault="00037A53" w:rsidP="00037A53">
      <w:pPr>
        <w:pStyle w:val="BodyA"/>
        <w:rPr>
          <w:rFonts w:hAnsi="Helvetica" w:cs="Helvetica"/>
          <w:bCs/>
        </w:rPr>
      </w:pPr>
      <w:r>
        <w:rPr>
          <w:rFonts w:hAnsi="Helvetica" w:cs="Helvetica"/>
          <w:bCs/>
        </w:rPr>
        <w:t xml:space="preserve">Tom: </w:t>
      </w:r>
      <w:r w:rsidR="00C53757">
        <w:rPr>
          <w:rFonts w:hAnsi="Helvetica" w:cs="Helvetica"/>
          <w:bCs/>
        </w:rPr>
        <w:t xml:space="preserve">Have any other colleges passed this motion? </w:t>
      </w:r>
    </w:p>
    <w:p w:rsidR="00037A53" w:rsidRDefault="00037A53" w:rsidP="00037A53">
      <w:pPr>
        <w:pStyle w:val="BodyA"/>
        <w:rPr>
          <w:rFonts w:hAnsi="Helvetica" w:cs="Helvetica"/>
          <w:bCs/>
        </w:rPr>
      </w:pPr>
    </w:p>
    <w:p w:rsidR="00037A53" w:rsidRDefault="00037A53" w:rsidP="00037A53">
      <w:pPr>
        <w:pStyle w:val="BodyA"/>
        <w:rPr>
          <w:rFonts w:hAnsi="Helvetica" w:cs="Helvetica"/>
          <w:bCs/>
        </w:rPr>
      </w:pPr>
      <w:r>
        <w:rPr>
          <w:rFonts w:hAnsi="Helvetica" w:cs="Helvetica"/>
          <w:bCs/>
        </w:rPr>
        <w:t xml:space="preserve">Beth: </w:t>
      </w:r>
      <w:proofErr w:type="spellStart"/>
      <w:r>
        <w:rPr>
          <w:rFonts w:hAnsi="Helvetica" w:cs="Helvetica"/>
          <w:bCs/>
        </w:rPr>
        <w:t>Magdalen</w:t>
      </w:r>
      <w:proofErr w:type="spellEnd"/>
      <w:r>
        <w:rPr>
          <w:rFonts w:hAnsi="Helvetica" w:cs="Helvetica"/>
          <w:bCs/>
        </w:rPr>
        <w:t xml:space="preserve"> have a petition</w:t>
      </w:r>
      <w:r w:rsidR="00C53757">
        <w:rPr>
          <w:rFonts w:hAnsi="Helvetica" w:cs="Helvetica"/>
          <w:bCs/>
        </w:rPr>
        <w:t xml:space="preserve"> that will be debated on Wednesday</w:t>
      </w:r>
      <w:r>
        <w:rPr>
          <w:rFonts w:hAnsi="Helvetica" w:cs="Helvetica"/>
          <w:bCs/>
        </w:rPr>
        <w:t>, Univ</w:t>
      </w:r>
      <w:r w:rsidR="00C53757">
        <w:rPr>
          <w:rFonts w:hAnsi="Helvetica" w:cs="Helvetica"/>
          <w:bCs/>
        </w:rPr>
        <w:t>ersity College</w:t>
      </w:r>
      <w:r>
        <w:rPr>
          <w:rFonts w:hAnsi="Helvetica" w:cs="Helvetica"/>
          <w:bCs/>
        </w:rPr>
        <w:t xml:space="preserve"> has passed it. </w:t>
      </w:r>
      <w:r w:rsidR="00C53757">
        <w:rPr>
          <w:rFonts w:hAnsi="Helvetica" w:cs="Helvetica"/>
          <w:bCs/>
        </w:rPr>
        <w:t xml:space="preserve">In total thirteen colleges have passed it. </w:t>
      </w:r>
    </w:p>
    <w:p w:rsidR="00037A53" w:rsidRDefault="00037A53" w:rsidP="00037A53">
      <w:pPr>
        <w:pStyle w:val="BodyA"/>
        <w:rPr>
          <w:rFonts w:hAnsi="Helvetica" w:cs="Helvetica"/>
          <w:bCs/>
        </w:rPr>
      </w:pPr>
    </w:p>
    <w:p w:rsidR="00037A53" w:rsidRDefault="00037A53" w:rsidP="00037A53">
      <w:pPr>
        <w:pStyle w:val="BodyA"/>
        <w:rPr>
          <w:rFonts w:hAnsi="Helvetica" w:cs="Helvetica"/>
          <w:bCs/>
        </w:rPr>
      </w:pPr>
      <w:r>
        <w:rPr>
          <w:rFonts w:hAnsi="Helvetica" w:cs="Helvetica"/>
          <w:bCs/>
        </w:rPr>
        <w:t xml:space="preserve">Kate: </w:t>
      </w:r>
      <w:r w:rsidR="00C53757">
        <w:rPr>
          <w:rFonts w:hAnsi="Helvetica" w:cs="Helvetica"/>
          <w:bCs/>
        </w:rPr>
        <w:t xml:space="preserve">What have the colleges passed? </w:t>
      </w:r>
    </w:p>
    <w:p w:rsidR="00037A53" w:rsidRDefault="00037A53" w:rsidP="00037A53">
      <w:pPr>
        <w:pStyle w:val="BodyA"/>
        <w:rPr>
          <w:rFonts w:hAnsi="Helvetica" w:cs="Helvetica"/>
          <w:bCs/>
        </w:rPr>
      </w:pPr>
    </w:p>
    <w:p w:rsidR="00037A53" w:rsidRDefault="00C53757" w:rsidP="00037A53">
      <w:pPr>
        <w:pStyle w:val="BodyA"/>
        <w:rPr>
          <w:rFonts w:hAnsi="Helvetica" w:cs="Helvetica"/>
          <w:bCs/>
        </w:rPr>
      </w:pPr>
      <w:r>
        <w:rPr>
          <w:rFonts w:hAnsi="Helvetica" w:cs="Helvetica"/>
          <w:bCs/>
        </w:rPr>
        <w:t xml:space="preserve">Beth: Exactly this motion, but we have included the clause about the support of the Rhodes Must Fall movement, </w:t>
      </w:r>
      <w:r w:rsidR="000D53C7">
        <w:rPr>
          <w:rFonts w:hAnsi="Helvetica" w:cs="Helvetica"/>
          <w:bCs/>
        </w:rPr>
        <w:t xml:space="preserve">because </w:t>
      </w:r>
      <w:proofErr w:type="spellStart"/>
      <w:r w:rsidR="000D53C7">
        <w:rPr>
          <w:rFonts w:hAnsi="Helvetica" w:cs="Helvetica"/>
          <w:bCs/>
        </w:rPr>
        <w:t>Kiran</w:t>
      </w:r>
      <w:proofErr w:type="spellEnd"/>
      <w:r w:rsidR="000D53C7">
        <w:rPr>
          <w:rFonts w:hAnsi="Helvetica" w:cs="Helvetica"/>
          <w:bCs/>
        </w:rPr>
        <w:t xml:space="preserve"> </w:t>
      </w:r>
      <w:proofErr w:type="spellStart"/>
      <w:r w:rsidR="000D53C7">
        <w:rPr>
          <w:rFonts w:hAnsi="Helvetica" w:cs="Helvetica"/>
          <w:bCs/>
        </w:rPr>
        <w:t>Benipal</w:t>
      </w:r>
      <w:proofErr w:type="spellEnd"/>
      <w:r w:rsidR="000D53C7">
        <w:rPr>
          <w:rFonts w:hAnsi="Helvetica" w:cs="Helvetica"/>
          <w:bCs/>
        </w:rPr>
        <w:t xml:space="preserve"> played a role in it. </w:t>
      </w:r>
    </w:p>
    <w:p w:rsidR="00037A53" w:rsidRDefault="00037A53" w:rsidP="00037A53">
      <w:pPr>
        <w:pStyle w:val="BodyA"/>
        <w:rPr>
          <w:rFonts w:hAnsi="Helvetica" w:cs="Helvetica"/>
          <w:bCs/>
        </w:rPr>
      </w:pPr>
    </w:p>
    <w:p w:rsidR="00037A53" w:rsidRDefault="000D53C7" w:rsidP="00037A53">
      <w:pPr>
        <w:pStyle w:val="BodyA"/>
        <w:rPr>
          <w:rFonts w:hAnsi="Helvetica" w:cs="Helvetica"/>
          <w:bCs/>
        </w:rPr>
      </w:pPr>
      <w:r>
        <w:rPr>
          <w:rFonts w:hAnsi="Helvetica" w:cs="Helvetica"/>
          <w:bCs/>
        </w:rPr>
        <w:t xml:space="preserve">Sandy: Have other colleges passed the resolves (4)? </w:t>
      </w:r>
    </w:p>
    <w:p w:rsidR="00037A53" w:rsidRDefault="00037A53" w:rsidP="00037A53">
      <w:pPr>
        <w:pStyle w:val="BodyA"/>
        <w:rPr>
          <w:rFonts w:hAnsi="Helvetica" w:cs="Helvetica"/>
          <w:bCs/>
        </w:rPr>
      </w:pPr>
    </w:p>
    <w:p w:rsidR="00037A53" w:rsidRDefault="00037A53" w:rsidP="00037A53">
      <w:pPr>
        <w:pStyle w:val="BodyA"/>
        <w:rPr>
          <w:rFonts w:hAnsi="Helvetica" w:cs="Helvetica"/>
          <w:bCs/>
        </w:rPr>
      </w:pPr>
      <w:r>
        <w:rPr>
          <w:rFonts w:hAnsi="Helvetica" w:cs="Helvetica"/>
          <w:bCs/>
        </w:rPr>
        <w:t xml:space="preserve">Beth: </w:t>
      </w:r>
      <w:r w:rsidR="000D53C7">
        <w:rPr>
          <w:rFonts w:hAnsi="Helvetica" w:cs="Helvetica"/>
          <w:bCs/>
        </w:rPr>
        <w:t xml:space="preserve">Yes, but I would be open to removing it. </w:t>
      </w:r>
    </w:p>
    <w:p w:rsidR="00037A53" w:rsidRDefault="00037A53" w:rsidP="00037A53">
      <w:pPr>
        <w:pStyle w:val="BodyA"/>
        <w:rPr>
          <w:rFonts w:hAnsi="Helvetica" w:cs="Helvetica"/>
          <w:bCs/>
        </w:rPr>
      </w:pPr>
    </w:p>
    <w:p w:rsidR="00037A53" w:rsidRDefault="00037A53" w:rsidP="00037A53">
      <w:pPr>
        <w:pStyle w:val="BodyA"/>
        <w:rPr>
          <w:rFonts w:hAnsi="Helvetica" w:cs="Helvetica"/>
          <w:bCs/>
        </w:rPr>
      </w:pPr>
      <w:r>
        <w:rPr>
          <w:rFonts w:hAnsi="Helvetica" w:cs="Helvetica"/>
          <w:bCs/>
        </w:rPr>
        <w:t xml:space="preserve">Arthur: </w:t>
      </w:r>
      <w:r w:rsidR="000D53C7">
        <w:rPr>
          <w:rFonts w:hAnsi="Helvetica" w:cs="Helvetica"/>
          <w:bCs/>
        </w:rPr>
        <w:t xml:space="preserve">Can we have some information about the Rhodes Must Fall movement please? </w:t>
      </w:r>
    </w:p>
    <w:p w:rsidR="00037A53" w:rsidRDefault="00037A53" w:rsidP="00037A53">
      <w:pPr>
        <w:pStyle w:val="BodyA"/>
        <w:rPr>
          <w:rFonts w:hAnsi="Helvetica" w:cs="Helvetica"/>
          <w:bCs/>
        </w:rPr>
      </w:pPr>
    </w:p>
    <w:p w:rsidR="000D53C7" w:rsidRDefault="00037A53" w:rsidP="00037A53">
      <w:pPr>
        <w:pStyle w:val="BodyA"/>
        <w:rPr>
          <w:rFonts w:hAnsi="Helvetica" w:cs="Helvetica"/>
          <w:bCs/>
        </w:rPr>
      </w:pPr>
      <w:r>
        <w:rPr>
          <w:rFonts w:hAnsi="Helvetica" w:cs="Helvetica"/>
          <w:bCs/>
        </w:rPr>
        <w:t xml:space="preserve">Beth: </w:t>
      </w:r>
      <w:r w:rsidR="000D53C7">
        <w:rPr>
          <w:rFonts w:hAnsi="Helvetica" w:cs="Helvetica"/>
          <w:bCs/>
        </w:rPr>
        <w:t>It was originally a movement by students of the University of Cape Town to remove the sta</w:t>
      </w:r>
      <w:r w:rsidR="000D53C7">
        <w:rPr>
          <w:rFonts w:hAnsi="Helvetica" w:cs="Helvetica"/>
          <w:bCs/>
        </w:rPr>
        <w:t>t</w:t>
      </w:r>
      <w:r w:rsidR="000D53C7">
        <w:rPr>
          <w:rFonts w:hAnsi="Helvetica" w:cs="Helvetica"/>
          <w:bCs/>
        </w:rPr>
        <w:t xml:space="preserve">ue of Cecil Rhodes in their university. In Oxford it encompasses a broader range of issues, such as the diversification of the curriculum, the diversification of the staff etc. It recognizes that much of the University’s resources were built on the products of colonialism and therefore we have a duty as students to recognize that this is the case. </w:t>
      </w:r>
    </w:p>
    <w:p w:rsidR="00037A53" w:rsidRDefault="00037A53" w:rsidP="00037A53">
      <w:pPr>
        <w:pStyle w:val="BodyA"/>
        <w:rPr>
          <w:rFonts w:hAnsi="Helvetica" w:cs="Helvetica"/>
          <w:bCs/>
        </w:rPr>
      </w:pPr>
    </w:p>
    <w:p w:rsidR="00037A53" w:rsidRPr="000D53C7" w:rsidRDefault="00CF71B0" w:rsidP="00037A53">
      <w:pPr>
        <w:pStyle w:val="BodyA"/>
        <w:rPr>
          <w:rFonts w:hAnsi="Helvetica" w:cs="Helvetica"/>
          <w:b/>
          <w:bCs/>
          <w:u w:val="single"/>
        </w:rPr>
      </w:pPr>
      <w:r>
        <w:rPr>
          <w:rFonts w:hAnsi="Helvetica" w:cs="Helvetica"/>
          <w:b/>
          <w:bCs/>
          <w:u w:val="single"/>
        </w:rPr>
        <w:t>MOVE TO DEBATE</w:t>
      </w:r>
      <w:r w:rsidR="000D53C7">
        <w:rPr>
          <w:rFonts w:hAnsi="Helvetica" w:cs="Helvetica"/>
          <w:b/>
          <w:bCs/>
          <w:u w:val="single"/>
        </w:rPr>
        <w:t xml:space="preserve">: </w:t>
      </w:r>
    </w:p>
    <w:p w:rsidR="00037A53" w:rsidRDefault="00037A53" w:rsidP="00037A53">
      <w:pPr>
        <w:pStyle w:val="BodyA"/>
        <w:rPr>
          <w:rFonts w:hAnsi="Helvetica" w:cs="Helvetica"/>
          <w:bCs/>
        </w:rPr>
      </w:pPr>
    </w:p>
    <w:p w:rsidR="00037A53" w:rsidRDefault="00037A53" w:rsidP="00037A53">
      <w:pPr>
        <w:pStyle w:val="BodyA"/>
        <w:rPr>
          <w:rFonts w:hAnsi="Helvetica" w:cs="Helvetica"/>
          <w:bCs/>
        </w:rPr>
      </w:pPr>
      <w:r>
        <w:rPr>
          <w:rFonts w:hAnsi="Helvetica" w:cs="Helvetica"/>
          <w:bCs/>
        </w:rPr>
        <w:t xml:space="preserve">Sandy: </w:t>
      </w:r>
      <w:r w:rsidR="003F02F3">
        <w:rPr>
          <w:rFonts w:hAnsi="Helvetica" w:cs="Helvetica"/>
          <w:bCs/>
        </w:rPr>
        <w:t>[Amendment]</w:t>
      </w:r>
      <w:r w:rsidR="000D53C7">
        <w:rPr>
          <w:rFonts w:hAnsi="Helvetica" w:cs="Helvetica"/>
          <w:bCs/>
        </w:rPr>
        <w:t xml:space="preserve"> Strike “This JCR resolves” clause (4). </w:t>
      </w:r>
    </w:p>
    <w:p w:rsidR="00037A53" w:rsidRDefault="00037A53" w:rsidP="00037A53">
      <w:pPr>
        <w:pStyle w:val="BodyA"/>
        <w:rPr>
          <w:rFonts w:hAnsi="Helvetica" w:cs="Helvetica"/>
          <w:bCs/>
        </w:rPr>
      </w:pPr>
      <w:r>
        <w:rPr>
          <w:rFonts w:hAnsi="Helvetica" w:cs="Helvetica"/>
          <w:bCs/>
        </w:rPr>
        <w:br/>
        <w:t xml:space="preserve">Beth: </w:t>
      </w:r>
      <w:r w:rsidR="000D53C7">
        <w:rPr>
          <w:rFonts w:hAnsi="Helvetica" w:cs="Helvetica"/>
          <w:bCs/>
        </w:rPr>
        <w:t xml:space="preserve">Taken as unfriendly in order that we can debate it. </w:t>
      </w:r>
    </w:p>
    <w:p w:rsidR="00037A53" w:rsidRDefault="00037A53" w:rsidP="00037A53">
      <w:pPr>
        <w:pStyle w:val="BodyA"/>
        <w:rPr>
          <w:rFonts w:hAnsi="Helvetica" w:cs="Helvetica"/>
          <w:bCs/>
        </w:rPr>
      </w:pPr>
    </w:p>
    <w:p w:rsidR="00037A53" w:rsidRDefault="00037A53" w:rsidP="00037A53">
      <w:pPr>
        <w:pStyle w:val="BodyA"/>
        <w:rPr>
          <w:rFonts w:hAnsi="Helvetica" w:cs="Helvetica"/>
          <w:bCs/>
        </w:rPr>
      </w:pPr>
      <w:proofErr w:type="spellStart"/>
      <w:r>
        <w:rPr>
          <w:rFonts w:hAnsi="Helvetica" w:cs="Helvetica"/>
          <w:bCs/>
        </w:rPr>
        <w:t>Jem</w:t>
      </w:r>
      <w:proofErr w:type="spellEnd"/>
      <w:r>
        <w:rPr>
          <w:rFonts w:hAnsi="Helvetica" w:cs="Helvetica"/>
          <w:bCs/>
        </w:rPr>
        <w:t xml:space="preserve">: </w:t>
      </w:r>
      <w:r w:rsidR="000D53C7">
        <w:rPr>
          <w:rFonts w:hAnsi="Helvetica" w:cs="Helvetica"/>
          <w:bCs/>
        </w:rPr>
        <w:t xml:space="preserve">Even if (4) is practically impossible, it is important that the Union has this issue debated. </w:t>
      </w:r>
    </w:p>
    <w:p w:rsidR="00037A53" w:rsidRDefault="00037A53" w:rsidP="00037A53">
      <w:pPr>
        <w:pStyle w:val="BodyA"/>
        <w:rPr>
          <w:rFonts w:hAnsi="Helvetica" w:cs="Helvetica"/>
          <w:bCs/>
        </w:rPr>
      </w:pPr>
    </w:p>
    <w:p w:rsidR="00037A53" w:rsidRDefault="00037A53" w:rsidP="00037A53">
      <w:pPr>
        <w:pStyle w:val="BodyA"/>
        <w:rPr>
          <w:rFonts w:hAnsi="Helvetica" w:cs="Helvetica"/>
          <w:bCs/>
        </w:rPr>
      </w:pPr>
      <w:r>
        <w:rPr>
          <w:rFonts w:hAnsi="Helvetica" w:cs="Helvetica"/>
          <w:bCs/>
        </w:rPr>
        <w:t>Sammy:</w:t>
      </w:r>
      <w:r w:rsidR="000D53C7">
        <w:rPr>
          <w:rFonts w:hAnsi="Helvetica" w:cs="Helvetica"/>
          <w:bCs/>
        </w:rPr>
        <w:t xml:space="preserve"> It’s a</w:t>
      </w:r>
      <w:r>
        <w:rPr>
          <w:rFonts w:hAnsi="Helvetica" w:cs="Helvetica"/>
          <w:bCs/>
        </w:rPr>
        <w:t>ll well and good, but you can’t stop the Union</w:t>
      </w:r>
      <w:r w:rsidR="000D53C7">
        <w:rPr>
          <w:rFonts w:hAnsi="Helvetica" w:cs="Helvetica"/>
          <w:bCs/>
        </w:rPr>
        <w:t xml:space="preserve"> from doing it</w:t>
      </w:r>
      <w:r>
        <w:rPr>
          <w:rFonts w:hAnsi="Helvetica" w:cs="Helvetica"/>
          <w:bCs/>
        </w:rPr>
        <w:t>. You can’t stop the U</w:t>
      </w:r>
      <w:r>
        <w:rPr>
          <w:rFonts w:hAnsi="Helvetica" w:cs="Helvetica"/>
          <w:bCs/>
        </w:rPr>
        <w:t>n</w:t>
      </w:r>
      <w:r>
        <w:rPr>
          <w:rFonts w:hAnsi="Helvetica" w:cs="Helvetica"/>
          <w:bCs/>
        </w:rPr>
        <w:t>ion contacting all of its members who have paid to be a member of society</w:t>
      </w:r>
      <w:r w:rsidR="000D53C7">
        <w:rPr>
          <w:rFonts w:hAnsi="Helvetica" w:cs="Helvetica"/>
          <w:bCs/>
        </w:rPr>
        <w:t>, but don’t support what the Union has done</w:t>
      </w:r>
      <w:r>
        <w:rPr>
          <w:rFonts w:hAnsi="Helvetica" w:cs="Helvetica"/>
          <w:bCs/>
        </w:rPr>
        <w:t xml:space="preserve">. </w:t>
      </w:r>
      <w:r w:rsidR="000D53C7">
        <w:rPr>
          <w:rFonts w:hAnsi="Helvetica" w:cs="Helvetica"/>
          <w:bCs/>
        </w:rPr>
        <w:t xml:space="preserve">The whole clause seems unnecessary. </w:t>
      </w:r>
    </w:p>
    <w:p w:rsidR="00037A53" w:rsidRDefault="00037A53" w:rsidP="00037A53">
      <w:pPr>
        <w:pStyle w:val="BodyA"/>
        <w:rPr>
          <w:rFonts w:hAnsi="Helvetica" w:cs="Helvetica"/>
          <w:bCs/>
        </w:rPr>
      </w:pPr>
    </w:p>
    <w:p w:rsidR="000D53C7" w:rsidRDefault="00037A53" w:rsidP="00037A53">
      <w:pPr>
        <w:pStyle w:val="BodyA"/>
        <w:rPr>
          <w:rFonts w:hAnsi="Helvetica" w:cs="Helvetica"/>
          <w:bCs/>
        </w:rPr>
      </w:pPr>
      <w:r>
        <w:rPr>
          <w:rFonts w:hAnsi="Helvetica" w:cs="Helvetica"/>
          <w:bCs/>
        </w:rPr>
        <w:t xml:space="preserve">Beth: </w:t>
      </w:r>
      <w:r w:rsidR="000D53C7">
        <w:rPr>
          <w:rFonts w:hAnsi="Helvetica" w:cs="Helvetica"/>
          <w:bCs/>
        </w:rPr>
        <w:t xml:space="preserve">I respect that as a member of the Union, and I think that OUSU won’t stop them using them in practice. There is a reason that </w:t>
      </w:r>
      <w:r w:rsidR="006B33AA">
        <w:rPr>
          <w:rFonts w:hAnsi="Helvetica" w:cs="Helvetica"/>
          <w:bCs/>
        </w:rPr>
        <w:t>this particular issue went viral; one member of the Union who was there and tweeted it had 40,000 followers and it went from there. There have been other i</w:t>
      </w:r>
      <w:r w:rsidR="006B33AA">
        <w:rPr>
          <w:rFonts w:hAnsi="Helvetica" w:cs="Helvetica"/>
          <w:bCs/>
        </w:rPr>
        <w:t>n</w:t>
      </w:r>
      <w:r w:rsidR="006B33AA">
        <w:rPr>
          <w:rFonts w:hAnsi="Helvetica" w:cs="Helvetica"/>
          <w:bCs/>
        </w:rPr>
        <w:t xml:space="preserve">stances, and several other instances of questionable cocktail names. This can be a tool to inform people about the Union. </w:t>
      </w:r>
    </w:p>
    <w:p w:rsidR="00037A53" w:rsidRDefault="00037A53" w:rsidP="00037A53">
      <w:pPr>
        <w:pStyle w:val="BodyA"/>
        <w:rPr>
          <w:rFonts w:hAnsi="Helvetica" w:cs="Helvetica"/>
          <w:bCs/>
        </w:rPr>
      </w:pPr>
    </w:p>
    <w:p w:rsidR="006B33AA" w:rsidRDefault="00037A53" w:rsidP="00037A53">
      <w:pPr>
        <w:pStyle w:val="BodyA"/>
        <w:rPr>
          <w:rFonts w:hAnsi="Helvetica" w:cs="Helvetica"/>
          <w:bCs/>
        </w:rPr>
      </w:pPr>
      <w:r>
        <w:rPr>
          <w:rFonts w:hAnsi="Helvetica" w:cs="Helvetica"/>
          <w:bCs/>
        </w:rPr>
        <w:t xml:space="preserve">Sandy: </w:t>
      </w:r>
      <w:r w:rsidR="006B33AA">
        <w:rPr>
          <w:rFonts w:hAnsi="Helvetica" w:cs="Helvetica"/>
          <w:bCs/>
        </w:rPr>
        <w:t xml:space="preserve">I think </w:t>
      </w:r>
      <w:r w:rsidR="00FC3E58">
        <w:rPr>
          <w:rFonts w:hAnsi="Helvetica" w:cs="Helvetica"/>
          <w:bCs/>
        </w:rPr>
        <w:t>it is a good motion in general, but I don’t want the last secti</w:t>
      </w:r>
      <w:r w:rsidR="00D73CE2">
        <w:rPr>
          <w:rFonts w:hAnsi="Helvetica" w:cs="Helvetica"/>
          <w:bCs/>
        </w:rPr>
        <w:t xml:space="preserve">on to make it dismissible. OUSU has already condemned the Union for its actions, and the question still remains of what a scandal actually is.  </w:t>
      </w:r>
    </w:p>
    <w:p w:rsidR="00037A53" w:rsidRDefault="00037A53" w:rsidP="00037A53">
      <w:pPr>
        <w:pStyle w:val="BodyA"/>
        <w:rPr>
          <w:rFonts w:hAnsi="Helvetica" w:cs="Helvetica"/>
          <w:bCs/>
        </w:rPr>
      </w:pPr>
    </w:p>
    <w:p w:rsidR="00D73CE2" w:rsidRDefault="00037A53" w:rsidP="00037A53">
      <w:pPr>
        <w:pStyle w:val="BodyA"/>
        <w:rPr>
          <w:rFonts w:hAnsi="Helvetica" w:cs="Helvetica"/>
          <w:bCs/>
        </w:rPr>
      </w:pPr>
      <w:r>
        <w:rPr>
          <w:rFonts w:hAnsi="Helvetica" w:cs="Helvetica"/>
          <w:bCs/>
        </w:rPr>
        <w:t xml:space="preserve">Jamie: </w:t>
      </w:r>
      <w:r w:rsidR="00D73CE2">
        <w:rPr>
          <w:rFonts w:hAnsi="Helvetica" w:cs="Helvetica"/>
          <w:bCs/>
        </w:rPr>
        <w:t>OUCA got dis-affiliated from the University over the Nazi scandal, but this can’t be the pu</w:t>
      </w:r>
      <w:r w:rsidR="00D73CE2">
        <w:rPr>
          <w:rFonts w:hAnsi="Helvetica" w:cs="Helvetica"/>
          <w:bCs/>
        </w:rPr>
        <w:t>n</w:t>
      </w:r>
      <w:r w:rsidR="00D73CE2">
        <w:rPr>
          <w:rFonts w:hAnsi="Helvetica" w:cs="Helvetica"/>
          <w:bCs/>
        </w:rPr>
        <w:t xml:space="preserve">ishment for the </w:t>
      </w:r>
      <w:proofErr w:type="gramStart"/>
      <w:r w:rsidR="00D73CE2">
        <w:rPr>
          <w:rFonts w:hAnsi="Helvetica" w:cs="Helvetica"/>
          <w:bCs/>
        </w:rPr>
        <w:t>Union</w:t>
      </w:r>
      <w:proofErr w:type="gramEnd"/>
      <w:r w:rsidR="00D73CE2">
        <w:rPr>
          <w:rFonts w:hAnsi="Helvetica" w:cs="Helvetica"/>
          <w:bCs/>
        </w:rPr>
        <w:t xml:space="preserve"> as it is not technically affiliated with the University, even though it gets some privileges from the University. This would be a different method of bringing the Union to a</w:t>
      </w:r>
      <w:r w:rsidR="00D73CE2">
        <w:rPr>
          <w:rFonts w:hAnsi="Helvetica" w:cs="Helvetica"/>
          <w:bCs/>
        </w:rPr>
        <w:t>c</w:t>
      </w:r>
      <w:r w:rsidR="00D73CE2">
        <w:rPr>
          <w:rFonts w:hAnsi="Helvetica" w:cs="Helvetica"/>
          <w:bCs/>
        </w:rPr>
        <w:t xml:space="preserve">count.  </w:t>
      </w:r>
    </w:p>
    <w:p w:rsidR="00037A53" w:rsidRDefault="00037A53" w:rsidP="00037A53">
      <w:pPr>
        <w:pStyle w:val="BodyA"/>
        <w:rPr>
          <w:rFonts w:hAnsi="Helvetica" w:cs="Helvetica"/>
          <w:bCs/>
        </w:rPr>
      </w:pPr>
    </w:p>
    <w:p w:rsidR="00037A53" w:rsidRDefault="00037A53" w:rsidP="00037A53">
      <w:pPr>
        <w:pStyle w:val="BodyA"/>
        <w:rPr>
          <w:rFonts w:hAnsi="Helvetica" w:cs="Helvetica"/>
          <w:bCs/>
        </w:rPr>
      </w:pPr>
      <w:r>
        <w:rPr>
          <w:rFonts w:hAnsi="Helvetica" w:cs="Helvetica"/>
          <w:bCs/>
        </w:rPr>
        <w:t xml:space="preserve">Iona: </w:t>
      </w:r>
      <w:r w:rsidR="00D73CE2">
        <w:rPr>
          <w:rFonts w:hAnsi="Helvetica" w:cs="Helvetica"/>
          <w:bCs/>
        </w:rPr>
        <w:t xml:space="preserve">There has been no member of the Union named who is responsible for the cocktail incident. Should we be blaming the institution for it? </w:t>
      </w:r>
      <w:r w:rsidR="009A26D3">
        <w:rPr>
          <w:rFonts w:hAnsi="Helvetica" w:cs="Helvetica"/>
          <w:bCs/>
        </w:rPr>
        <w:t xml:space="preserve"> </w:t>
      </w:r>
    </w:p>
    <w:p w:rsidR="009A26D3" w:rsidRDefault="009A26D3" w:rsidP="00037A53">
      <w:pPr>
        <w:pStyle w:val="BodyA"/>
        <w:rPr>
          <w:rFonts w:hAnsi="Helvetica" w:cs="Helvetica"/>
          <w:bCs/>
        </w:rPr>
      </w:pPr>
    </w:p>
    <w:p w:rsidR="009A26D3" w:rsidRDefault="009A26D3" w:rsidP="00037A53">
      <w:pPr>
        <w:pStyle w:val="BodyA"/>
        <w:rPr>
          <w:rFonts w:hAnsi="Helvetica" w:cs="Helvetica"/>
          <w:bCs/>
        </w:rPr>
      </w:pPr>
      <w:r>
        <w:rPr>
          <w:rFonts w:hAnsi="Helvetica" w:cs="Helvetica"/>
          <w:bCs/>
        </w:rPr>
        <w:t xml:space="preserve">NP: </w:t>
      </w:r>
      <w:r w:rsidR="00D73CE2">
        <w:rPr>
          <w:rFonts w:hAnsi="Helvetica" w:cs="Helvetica"/>
          <w:bCs/>
        </w:rPr>
        <w:t xml:space="preserve">The name of the cocktail is such a small part of the event that the bar staff are generally left to name it themselves. </w:t>
      </w:r>
    </w:p>
    <w:p w:rsidR="009A26D3" w:rsidRDefault="009A26D3" w:rsidP="00037A53">
      <w:pPr>
        <w:pStyle w:val="BodyA"/>
        <w:rPr>
          <w:rFonts w:hAnsi="Helvetica" w:cs="Helvetica"/>
          <w:bCs/>
        </w:rPr>
      </w:pPr>
    </w:p>
    <w:p w:rsidR="009A26D3" w:rsidRDefault="009A26D3" w:rsidP="00037A53">
      <w:pPr>
        <w:pStyle w:val="BodyA"/>
        <w:rPr>
          <w:rFonts w:hAnsi="Helvetica" w:cs="Helvetica"/>
          <w:bCs/>
        </w:rPr>
      </w:pPr>
      <w:r>
        <w:rPr>
          <w:rFonts w:hAnsi="Helvetica" w:cs="Helvetica"/>
          <w:bCs/>
        </w:rPr>
        <w:t xml:space="preserve">Iona: </w:t>
      </w:r>
      <w:r w:rsidR="00D73CE2">
        <w:rPr>
          <w:rFonts w:hAnsi="Helvetica" w:cs="Helvetica"/>
          <w:bCs/>
        </w:rPr>
        <w:t>The Union was awful about addressing</w:t>
      </w:r>
      <w:r w:rsidR="003456A2">
        <w:rPr>
          <w:rFonts w:hAnsi="Helvetica" w:cs="Helvetica"/>
          <w:bCs/>
        </w:rPr>
        <w:t xml:space="preserve"> the event after the fact, but does this mean we can blame the institution. </w:t>
      </w:r>
    </w:p>
    <w:p w:rsidR="009A26D3" w:rsidRDefault="009A26D3" w:rsidP="00037A53">
      <w:pPr>
        <w:pStyle w:val="BodyA"/>
        <w:rPr>
          <w:rFonts w:hAnsi="Helvetica" w:cs="Helvetica"/>
          <w:bCs/>
        </w:rPr>
      </w:pPr>
    </w:p>
    <w:p w:rsidR="009A26D3" w:rsidRDefault="009A26D3" w:rsidP="00037A53">
      <w:pPr>
        <w:pStyle w:val="BodyA"/>
        <w:rPr>
          <w:rFonts w:hAnsi="Helvetica" w:cs="Helvetica"/>
          <w:bCs/>
        </w:rPr>
      </w:pPr>
      <w:r>
        <w:rPr>
          <w:rFonts w:hAnsi="Helvetica" w:cs="Helvetica"/>
          <w:bCs/>
        </w:rPr>
        <w:t xml:space="preserve">Rose: </w:t>
      </w:r>
      <w:r w:rsidR="003456A2">
        <w:rPr>
          <w:rFonts w:hAnsi="Helvetica" w:cs="Helvetica"/>
          <w:bCs/>
        </w:rPr>
        <w:t xml:space="preserve">There was an initial poster put up, and this was then replaced with another poster. </w:t>
      </w:r>
    </w:p>
    <w:p w:rsidR="009A26D3" w:rsidRDefault="009A26D3" w:rsidP="00037A53">
      <w:pPr>
        <w:pStyle w:val="BodyA"/>
        <w:rPr>
          <w:rFonts w:hAnsi="Helvetica" w:cs="Helvetica"/>
          <w:bCs/>
        </w:rPr>
      </w:pPr>
    </w:p>
    <w:p w:rsidR="003456A2" w:rsidRDefault="009A26D3" w:rsidP="00037A53">
      <w:pPr>
        <w:pStyle w:val="BodyA"/>
        <w:rPr>
          <w:rFonts w:hAnsi="Helvetica" w:cs="Helvetica"/>
          <w:bCs/>
        </w:rPr>
      </w:pPr>
      <w:r>
        <w:rPr>
          <w:rFonts w:hAnsi="Helvetica" w:cs="Helvetica"/>
          <w:bCs/>
        </w:rPr>
        <w:t xml:space="preserve">Beth: </w:t>
      </w:r>
      <w:r w:rsidR="003456A2">
        <w:rPr>
          <w:rFonts w:hAnsi="Helvetica" w:cs="Helvetica"/>
          <w:bCs/>
        </w:rPr>
        <w:t>The poster was up for two and a half hours before anybody complained about it. This su</w:t>
      </w:r>
      <w:r w:rsidR="003456A2">
        <w:rPr>
          <w:rFonts w:hAnsi="Helvetica" w:cs="Helvetica"/>
          <w:bCs/>
        </w:rPr>
        <w:t>g</w:t>
      </w:r>
      <w:r w:rsidR="003456A2">
        <w:rPr>
          <w:rFonts w:hAnsi="Helvetica" w:cs="Helvetica"/>
          <w:bCs/>
        </w:rPr>
        <w:t xml:space="preserve">gests that it’s a cultural problem, and that it could have happened without us hearing about it if there was not a protest happening that evening. </w:t>
      </w:r>
    </w:p>
    <w:p w:rsidR="003456A2" w:rsidRDefault="003456A2" w:rsidP="00037A53">
      <w:pPr>
        <w:pStyle w:val="BodyA"/>
        <w:rPr>
          <w:rFonts w:hAnsi="Helvetica" w:cs="Helvetica"/>
          <w:bCs/>
        </w:rPr>
      </w:pPr>
    </w:p>
    <w:p w:rsidR="009A26D3" w:rsidRDefault="009A26D3" w:rsidP="00037A53">
      <w:pPr>
        <w:pStyle w:val="BodyA"/>
        <w:rPr>
          <w:rFonts w:hAnsi="Helvetica" w:cs="Helvetica"/>
          <w:bCs/>
        </w:rPr>
      </w:pPr>
      <w:r>
        <w:rPr>
          <w:rFonts w:hAnsi="Helvetica" w:cs="Helvetica"/>
          <w:bCs/>
        </w:rPr>
        <w:t xml:space="preserve">Kate: </w:t>
      </w:r>
      <w:r w:rsidR="003456A2">
        <w:rPr>
          <w:rFonts w:hAnsi="Helvetica" w:cs="Helvetica"/>
          <w:bCs/>
        </w:rPr>
        <w:t xml:space="preserve">People might have noticed the poster and not felt able to complain about it, or maybe they thought that it was wrong and did not go to the committee, but this does not mean that they were condoning the action. </w:t>
      </w:r>
    </w:p>
    <w:p w:rsidR="009A26D3" w:rsidRDefault="009A26D3" w:rsidP="00037A53">
      <w:pPr>
        <w:pStyle w:val="BodyA"/>
        <w:rPr>
          <w:rFonts w:hAnsi="Helvetica" w:cs="Helvetica"/>
          <w:bCs/>
        </w:rPr>
      </w:pPr>
    </w:p>
    <w:p w:rsidR="009A26D3" w:rsidRDefault="009A26D3" w:rsidP="00037A53">
      <w:pPr>
        <w:pStyle w:val="BodyA"/>
        <w:rPr>
          <w:rFonts w:hAnsi="Helvetica" w:cs="Helvetica"/>
          <w:bCs/>
        </w:rPr>
      </w:pPr>
      <w:r>
        <w:rPr>
          <w:rFonts w:hAnsi="Helvetica" w:cs="Helvetica"/>
          <w:bCs/>
        </w:rPr>
        <w:t xml:space="preserve">Beth: </w:t>
      </w:r>
      <w:r w:rsidR="003456A2">
        <w:rPr>
          <w:rFonts w:hAnsi="Helvetica" w:cs="Helvetica"/>
          <w:bCs/>
        </w:rPr>
        <w:t xml:space="preserve">I’m not saying that they were actively agreeing by not complaining, however it is evidence of a broader culture in the Union. </w:t>
      </w:r>
      <w:r>
        <w:rPr>
          <w:rFonts w:hAnsi="Helvetica" w:cs="Helvetica"/>
          <w:bCs/>
        </w:rPr>
        <w:t xml:space="preserve"> </w:t>
      </w:r>
    </w:p>
    <w:p w:rsidR="003456A2" w:rsidRDefault="009A26D3" w:rsidP="00037A53">
      <w:pPr>
        <w:pStyle w:val="BodyA"/>
        <w:rPr>
          <w:rFonts w:hAnsi="Helvetica" w:cs="Helvetica"/>
          <w:bCs/>
        </w:rPr>
      </w:pPr>
      <w:r>
        <w:rPr>
          <w:rFonts w:hAnsi="Helvetica" w:cs="Helvetica"/>
          <w:bCs/>
        </w:rPr>
        <w:br/>
        <w:t xml:space="preserve">Rose: </w:t>
      </w:r>
      <w:r w:rsidR="003456A2">
        <w:rPr>
          <w:rFonts w:hAnsi="Helvetica" w:cs="Helvetica"/>
          <w:bCs/>
        </w:rPr>
        <w:t xml:space="preserve">If you don’t come from the background of colonialism, then the cocktail may not have had the same effect. </w:t>
      </w:r>
    </w:p>
    <w:p w:rsidR="009A26D3" w:rsidRDefault="009A26D3" w:rsidP="00037A53">
      <w:pPr>
        <w:pStyle w:val="BodyA"/>
        <w:rPr>
          <w:rFonts w:hAnsi="Helvetica" w:cs="Helvetica"/>
          <w:bCs/>
        </w:rPr>
      </w:pPr>
    </w:p>
    <w:p w:rsidR="003456A2" w:rsidRDefault="009A26D3" w:rsidP="00037A53">
      <w:pPr>
        <w:pStyle w:val="BodyA"/>
        <w:rPr>
          <w:rFonts w:hAnsi="Helvetica" w:cs="Helvetica"/>
          <w:bCs/>
        </w:rPr>
      </w:pPr>
      <w:r>
        <w:rPr>
          <w:rFonts w:hAnsi="Helvetica" w:cs="Helvetica"/>
          <w:bCs/>
        </w:rPr>
        <w:t xml:space="preserve">NP: </w:t>
      </w:r>
      <w:r w:rsidR="003456A2">
        <w:rPr>
          <w:rFonts w:hAnsi="Helvetica" w:cs="Helvetica"/>
          <w:bCs/>
        </w:rPr>
        <w:t>The Union Committee does have quite a toxic attitude in it, but to ascribe that to the rest of the Union members, many of who will never have gone to the Union in their entire period at university, is unfair. The Union Bar is quite a big failure, and therefore people probably didn’t read it and that may have been why it took so long for their to be an outcry. More should be done to raise awar</w:t>
      </w:r>
      <w:r w:rsidR="003456A2">
        <w:rPr>
          <w:rFonts w:hAnsi="Helvetica" w:cs="Helvetica"/>
          <w:bCs/>
        </w:rPr>
        <w:t>e</w:t>
      </w:r>
      <w:r w:rsidR="003456A2">
        <w:rPr>
          <w:rFonts w:hAnsi="Helvetica" w:cs="Helvetica"/>
          <w:bCs/>
        </w:rPr>
        <w:t xml:space="preserve">ness about what happened than condemning the Union members. </w:t>
      </w:r>
    </w:p>
    <w:p w:rsidR="009A26D3" w:rsidRDefault="009A26D3" w:rsidP="00037A53">
      <w:pPr>
        <w:pStyle w:val="BodyA"/>
        <w:rPr>
          <w:rFonts w:hAnsi="Helvetica" w:cs="Helvetica"/>
          <w:bCs/>
        </w:rPr>
      </w:pPr>
    </w:p>
    <w:p w:rsidR="009A26D3" w:rsidRDefault="009A26D3" w:rsidP="00037A53">
      <w:pPr>
        <w:pStyle w:val="BodyA"/>
        <w:rPr>
          <w:rFonts w:hAnsi="Helvetica" w:cs="Helvetica"/>
          <w:bCs/>
        </w:rPr>
      </w:pPr>
      <w:r>
        <w:rPr>
          <w:rFonts w:hAnsi="Helvetica" w:cs="Helvetica"/>
          <w:bCs/>
        </w:rPr>
        <w:t xml:space="preserve">Jamie: Whether the culture problem is something about people being too intimidated or not, the issue is broader than this one instance. We should </w:t>
      </w:r>
      <w:proofErr w:type="gramStart"/>
      <w:r>
        <w:rPr>
          <w:rFonts w:hAnsi="Helvetica" w:cs="Helvetica"/>
          <w:bCs/>
        </w:rPr>
        <w:t>say</w:t>
      </w:r>
      <w:proofErr w:type="gramEnd"/>
      <w:r>
        <w:rPr>
          <w:rFonts w:hAnsi="Helvetica" w:cs="Helvetica"/>
          <w:bCs/>
        </w:rPr>
        <w:t xml:space="preserve"> “here are the problems with the Union”</w:t>
      </w:r>
    </w:p>
    <w:p w:rsidR="009A26D3" w:rsidRDefault="009A26D3" w:rsidP="00037A53">
      <w:pPr>
        <w:pStyle w:val="BodyA"/>
        <w:rPr>
          <w:rFonts w:hAnsi="Helvetica" w:cs="Helvetica"/>
          <w:bCs/>
        </w:rPr>
      </w:pPr>
    </w:p>
    <w:p w:rsidR="003456A2" w:rsidRDefault="009A26D3" w:rsidP="00037A53">
      <w:pPr>
        <w:pStyle w:val="BodyA"/>
        <w:rPr>
          <w:rFonts w:hAnsi="Helvetica" w:cs="Helvetica"/>
          <w:bCs/>
        </w:rPr>
      </w:pPr>
      <w:r>
        <w:rPr>
          <w:rFonts w:hAnsi="Helvetica" w:cs="Helvetica"/>
          <w:bCs/>
        </w:rPr>
        <w:t xml:space="preserve">Megan: </w:t>
      </w:r>
      <w:r w:rsidR="003456A2">
        <w:rPr>
          <w:rFonts w:hAnsi="Helvetica" w:cs="Helvetica"/>
          <w:bCs/>
        </w:rPr>
        <w:t>I’m not sure about the idea of Union scandals: who is compiling the list; what counts as a scandal? I’m not sure how useful it is. Transparency is an issue, but this might not be the best way to deal with it.</w:t>
      </w:r>
    </w:p>
    <w:p w:rsidR="009A26D3" w:rsidRDefault="009A26D3" w:rsidP="00037A53">
      <w:pPr>
        <w:pStyle w:val="BodyA"/>
        <w:rPr>
          <w:rFonts w:hAnsi="Helvetica" w:cs="Helvetica"/>
          <w:bCs/>
        </w:rPr>
      </w:pPr>
    </w:p>
    <w:p w:rsidR="003456A2" w:rsidRDefault="009A26D3" w:rsidP="00037A53">
      <w:pPr>
        <w:pStyle w:val="BodyA"/>
        <w:rPr>
          <w:rFonts w:hAnsi="Helvetica" w:cs="Helvetica"/>
          <w:bCs/>
        </w:rPr>
      </w:pPr>
      <w:r>
        <w:rPr>
          <w:rFonts w:hAnsi="Helvetica" w:cs="Helvetica"/>
          <w:bCs/>
        </w:rPr>
        <w:t>Beth:</w:t>
      </w:r>
      <w:r w:rsidR="003456A2">
        <w:rPr>
          <w:rFonts w:hAnsi="Helvetica" w:cs="Helvetica"/>
          <w:bCs/>
        </w:rPr>
        <w:t xml:space="preserve"> This is an important point, but there are clearly some things that the Union has done which everyone would agree are not okay. </w:t>
      </w:r>
      <w:r w:rsidR="00F560FF">
        <w:rPr>
          <w:rFonts w:hAnsi="Helvetica" w:cs="Helvetica"/>
          <w:bCs/>
        </w:rPr>
        <w:t>How it’s going to work in practice is an issue, but there are some things that are not subjective, and I agree with Jamie that the University has to do som</w:t>
      </w:r>
      <w:r w:rsidR="00F560FF">
        <w:rPr>
          <w:rFonts w:hAnsi="Helvetica" w:cs="Helvetica"/>
          <w:bCs/>
        </w:rPr>
        <w:t>e</w:t>
      </w:r>
      <w:r w:rsidR="00F560FF">
        <w:rPr>
          <w:rFonts w:hAnsi="Helvetica" w:cs="Helvetica"/>
          <w:bCs/>
        </w:rPr>
        <w:t>thing about the problems in the Union. I’m not trying to condemn each member of the Union: I’m a me</w:t>
      </w:r>
      <w:r w:rsidR="00F560FF">
        <w:rPr>
          <w:rFonts w:hAnsi="Helvetica" w:cs="Helvetica"/>
          <w:bCs/>
        </w:rPr>
        <w:t>m</w:t>
      </w:r>
      <w:r w:rsidR="00F560FF">
        <w:rPr>
          <w:rFonts w:hAnsi="Helvetica" w:cs="Helvetica"/>
          <w:bCs/>
        </w:rPr>
        <w:t xml:space="preserve">ber of the Union, I use the library and I think it’s great that we have a space in Oxford focused on debate. The Union is trying to bring some progressive elements to the table; they are diversifying their speakers, bringing different debates etc. The Union is doing a lot of great work, but when there are issues to be addressed, they have to be dealt with. Even if people are not comfortable with the situation, it still needs to be addressed. </w:t>
      </w:r>
    </w:p>
    <w:p w:rsidR="009A26D3" w:rsidRDefault="009A26D3" w:rsidP="00037A53">
      <w:pPr>
        <w:pStyle w:val="BodyA"/>
        <w:rPr>
          <w:rFonts w:hAnsi="Helvetica" w:cs="Helvetica"/>
          <w:bCs/>
        </w:rPr>
      </w:pPr>
    </w:p>
    <w:p w:rsidR="00F560FF" w:rsidRDefault="009A26D3" w:rsidP="00037A53">
      <w:pPr>
        <w:pStyle w:val="BodyA"/>
        <w:rPr>
          <w:rFonts w:hAnsi="Helvetica" w:cs="Helvetica"/>
          <w:bCs/>
        </w:rPr>
      </w:pPr>
      <w:r>
        <w:rPr>
          <w:rFonts w:hAnsi="Helvetica" w:cs="Helvetica"/>
          <w:bCs/>
        </w:rPr>
        <w:t xml:space="preserve">Kate: </w:t>
      </w:r>
      <w:r w:rsidR="00F560FF">
        <w:rPr>
          <w:rFonts w:hAnsi="Helvetica" w:cs="Helvetica"/>
          <w:bCs/>
        </w:rPr>
        <w:t>I just don’t think that sending a list of scandals around the official OUSU mailing list is appr</w:t>
      </w:r>
      <w:r w:rsidR="00F560FF">
        <w:rPr>
          <w:rFonts w:hAnsi="Helvetica" w:cs="Helvetica"/>
          <w:bCs/>
        </w:rPr>
        <w:t>o</w:t>
      </w:r>
      <w:r w:rsidR="00F560FF">
        <w:rPr>
          <w:rFonts w:hAnsi="Helvetica" w:cs="Helvetica"/>
          <w:bCs/>
        </w:rPr>
        <w:t xml:space="preserve">priate, I think it would be better to make use of the student papers in Oxford. </w:t>
      </w:r>
    </w:p>
    <w:p w:rsidR="009A26D3" w:rsidRDefault="009A26D3" w:rsidP="00037A53">
      <w:pPr>
        <w:pStyle w:val="BodyA"/>
        <w:rPr>
          <w:rFonts w:hAnsi="Helvetica" w:cs="Helvetica"/>
          <w:bCs/>
        </w:rPr>
      </w:pPr>
    </w:p>
    <w:p w:rsidR="00F560FF" w:rsidRPr="00F560FF" w:rsidRDefault="00F560FF" w:rsidP="00F560FF">
      <w:pPr>
        <w:pStyle w:val="BodyA"/>
        <w:jc w:val="center"/>
        <w:rPr>
          <w:rFonts w:hAnsi="Helvetica" w:cs="Helvetica"/>
          <w:bCs/>
        </w:rPr>
      </w:pPr>
      <w:r>
        <w:rPr>
          <w:rFonts w:hAnsi="Helvetica" w:cs="Helvetica"/>
          <w:bCs/>
        </w:rPr>
        <w:t>[There is some debate here about whether or not OUSU control the email list that the Union uses to email its members every week. This is separate from the OSSL that emails everyone. The co</w:t>
      </w:r>
      <w:r>
        <w:rPr>
          <w:rFonts w:hAnsi="Helvetica" w:cs="Helvetica"/>
          <w:bCs/>
        </w:rPr>
        <w:t>n</w:t>
      </w:r>
      <w:r>
        <w:rPr>
          <w:rFonts w:hAnsi="Helvetica" w:cs="Helvetica"/>
          <w:bCs/>
        </w:rPr>
        <w:t xml:space="preserve">clusion seems to be that OUSU </w:t>
      </w:r>
      <w:r>
        <w:rPr>
          <w:rFonts w:hAnsi="Helvetica" w:cs="Helvetica"/>
          <w:b/>
          <w:bCs/>
        </w:rPr>
        <w:t xml:space="preserve">does </w:t>
      </w:r>
      <w:r>
        <w:rPr>
          <w:rFonts w:hAnsi="Helvetica" w:cs="Helvetica"/>
          <w:bCs/>
        </w:rPr>
        <w:t>control the mailing list because it is using their software.]</w:t>
      </w:r>
    </w:p>
    <w:p w:rsidR="00F560FF" w:rsidRDefault="00F560FF" w:rsidP="00037A53">
      <w:pPr>
        <w:pStyle w:val="BodyA"/>
        <w:rPr>
          <w:rFonts w:hAnsi="Helvetica" w:cs="Helvetica"/>
          <w:bCs/>
        </w:rPr>
      </w:pPr>
    </w:p>
    <w:p w:rsidR="00F560FF" w:rsidRDefault="009A26D3" w:rsidP="00037A53">
      <w:pPr>
        <w:pStyle w:val="BodyA"/>
        <w:rPr>
          <w:rFonts w:hAnsi="Helvetica" w:cs="Helvetica"/>
          <w:bCs/>
        </w:rPr>
      </w:pPr>
      <w:r>
        <w:rPr>
          <w:rFonts w:hAnsi="Helvetica" w:cs="Helvetica"/>
          <w:bCs/>
        </w:rPr>
        <w:t xml:space="preserve">NP: </w:t>
      </w:r>
      <w:r w:rsidR="00F560FF">
        <w:rPr>
          <w:rFonts w:hAnsi="Helvetica" w:cs="Helvetica"/>
          <w:bCs/>
        </w:rPr>
        <w:t xml:space="preserve">I don’t think that anyone in the Union could control how the mailing list works, since only the Bursar of the Union has access to the list. I don’t know what the scandal list would actually look like; the only objective scandal that I can see is the events of last Thursday. </w:t>
      </w:r>
      <w:r w:rsidR="003F02F3">
        <w:rPr>
          <w:rFonts w:hAnsi="Helvetica" w:cs="Helvetica"/>
          <w:bCs/>
        </w:rPr>
        <w:t>The University / OUSU have the capacity to hold the Union to account; as a result of the summer months, OUSU did not allow the Union to send out membership packs to the first years, as they had previously been a</w:t>
      </w:r>
      <w:r w:rsidR="003F02F3">
        <w:rPr>
          <w:rFonts w:hAnsi="Helvetica" w:cs="Helvetica"/>
          <w:bCs/>
        </w:rPr>
        <w:t>l</w:t>
      </w:r>
      <w:r w:rsidR="003F02F3">
        <w:rPr>
          <w:rFonts w:hAnsi="Helvetica" w:cs="Helvetica"/>
          <w:bCs/>
        </w:rPr>
        <w:t xml:space="preserve">lowed to do. </w:t>
      </w:r>
    </w:p>
    <w:p w:rsidR="005B7FB4" w:rsidRDefault="005B7FB4" w:rsidP="00037A53">
      <w:pPr>
        <w:pStyle w:val="BodyA"/>
        <w:rPr>
          <w:rFonts w:hAnsi="Helvetica" w:cs="Helvetica"/>
          <w:bCs/>
        </w:rPr>
      </w:pPr>
    </w:p>
    <w:p w:rsidR="003F02F3" w:rsidRDefault="005B7FB4" w:rsidP="00037A53">
      <w:pPr>
        <w:pStyle w:val="BodyA"/>
        <w:rPr>
          <w:rFonts w:hAnsi="Helvetica" w:cs="Helvetica"/>
          <w:bCs/>
        </w:rPr>
      </w:pPr>
      <w:r>
        <w:rPr>
          <w:rFonts w:hAnsi="Helvetica" w:cs="Helvetica"/>
          <w:bCs/>
        </w:rPr>
        <w:t xml:space="preserve">Jamie: </w:t>
      </w:r>
      <w:r w:rsidR="003F02F3">
        <w:rPr>
          <w:rFonts w:hAnsi="Helvetica" w:cs="Helvetica"/>
          <w:bCs/>
        </w:rPr>
        <w:t xml:space="preserve">There is a problem with relying solely on the student press: OUSU and the University give the Union services and therefore should be held to account by them. Also even if you don’t think that something is a scandal, you should still be aware that it has happened. </w:t>
      </w:r>
    </w:p>
    <w:p w:rsidR="005B7FB4" w:rsidRDefault="005B7FB4" w:rsidP="00037A53">
      <w:pPr>
        <w:pStyle w:val="BodyA"/>
        <w:rPr>
          <w:rFonts w:hAnsi="Helvetica" w:cs="Helvetica"/>
          <w:bCs/>
        </w:rPr>
      </w:pPr>
    </w:p>
    <w:p w:rsidR="003F02F3" w:rsidRDefault="005B7FB4" w:rsidP="00037A53">
      <w:pPr>
        <w:pStyle w:val="BodyA"/>
        <w:rPr>
          <w:rFonts w:hAnsi="Helvetica" w:cs="Helvetica"/>
          <w:bCs/>
        </w:rPr>
      </w:pPr>
      <w:r>
        <w:rPr>
          <w:rFonts w:hAnsi="Helvetica" w:cs="Helvetica"/>
          <w:bCs/>
        </w:rPr>
        <w:t xml:space="preserve">Noni: </w:t>
      </w:r>
      <w:r w:rsidR="003F02F3">
        <w:rPr>
          <w:rFonts w:hAnsi="Helvetica" w:cs="Helvetica"/>
          <w:bCs/>
        </w:rPr>
        <w:t xml:space="preserve">If we were to remove the second element of resolves (4) then that might be a good idea, if we want to make it more practically workable. However resolves (4) is what really gives the motion teeth, and I think that there has to be a debate in OUSU about the control of the mailing list, even if the motion falls drastically. </w:t>
      </w:r>
    </w:p>
    <w:p w:rsidR="005B7FB4" w:rsidRDefault="005B7FB4" w:rsidP="00037A53">
      <w:pPr>
        <w:pStyle w:val="BodyA"/>
        <w:rPr>
          <w:rFonts w:hAnsi="Helvetica" w:cs="Helvetica"/>
          <w:bCs/>
        </w:rPr>
      </w:pPr>
    </w:p>
    <w:p w:rsidR="005B7FB4" w:rsidRDefault="005B7FB4" w:rsidP="00037A53">
      <w:pPr>
        <w:pStyle w:val="BodyA"/>
        <w:rPr>
          <w:rFonts w:hAnsi="Helvetica" w:cs="Helvetica"/>
          <w:bCs/>
        </w:rPr>
      </w:pPr>
      <w:r>
        <w:rPr>
          <w:rFonts w:hAnsi="Helvetica" w:cs="Helvetica"/>
          <w:bCs/>
        </w:rPr>
        <w:t>Iona: Who’s going to write the list? Is it going to be all the scandals ever every week?</w:t>
      </w:r>
    </w:p>
    <w:p w:rsidR="005B7FB4" w:rsidRDefault="005B7FB4" w:rsidP="00037A53">
      <w:pPr>
        <w:pStyle w:val="BodyA"/>
        <w:rPr>
          <w:rFonts w:hAnsi="Helvetica" w:cs="Helvetica"/>
          <w:bCs/>
        </w:rPr>
      </w:pPr>
    </w:p>
    <w:p w:rsidR="005B7FB4" w:rsidRDefault="005B7FB4" w:rsidP="00037A53">
      <w:pPr>
        <w:pStyle w:val="BodyA"/>
        <w:rPr>
          <w:rFonts w:hAnsi="Helvetica" w:cs="Helvetica"/>
          <w:bCs/>
        </w:rPr>
      </w:pPr>
      <w:r>
        <w:rPr>
          <w:rFonts w:hAnsi="Helvetica" w:cs="Helvetica"/>
          <w:bCs/>
        </w:rPr>
        <w:t xml:space="preserve">Beth: </w:t>
      </w:r>
      <w:r w:rsidR="003F02F3">
        <w:rPr>
          <w:rFonts w:hAnsi="Helvetica" w:cs="Helvetica"/>
          <w:bCs/>
        </w:rPr>
        <w:t>I don’t know how it would work in practice yet, but I think that someone in OUSU would co</w:t>
      </w:r>
      <w:r w:rsidR="003F02F3">
        <w:rPr>
          <w:rFonts w:hAnsi="Helvetica" w:cs="Helvetica"/>
          <w:bCs/>
        </w:rPr>
        <w:t>m</w:t>
      </w:r>
      <w:r w:rsidR="003F02F3">
        <w:rPr>
          <w:rFonts w:hAnsi="Helvetica" w:cs="Helvetica"/>
          <w:bCs/>
        </w:rPr>
        <w:t xml:space="preserve">pile the list. </w:t>
      </w:r>
    </w:p>
    <w:p w:rsidR="005B7FB4" w:rsidRDefault="005B7FB4" w:rsidP="00037A53">
      <w:pPr>
        <w:pStyle w:val="BodyA"/>
        <w:rPr>
          <w:rFonts w:hAnsi="Helvetica" w:cs="Helvetica"/>
          <w:bCs/>
        </w:rPr>
      </w:pPr>
    </w:p>
    <w:p w:rsidR="005B7FB4" w:rsidRDefault="005B7FB4" w:rsidP="00037A53">
      <w:pPr>
        <w:pStyle w:val="BodyA"/>
        <w:rPr>
          <w:rFonts w:hAnsi="Helvetica" w:cs="Helvetica"/>
          <w:bCs/>
        </w:rPr>
      </w:pPr>
      <w:r>
        <w:rPr>
          <w:rFonts w:hAnsi="Helvetica" w:cs="Helvetica"/>
          <w:bCs/>
        </w:rPr>
        <w:t xml:space="preserve">NP: The Union is less impacted by OUSU than </w:t>
      </w:r>
      <w:r w:rsidR="003F02F3">
        <w:rPr>
          <w:rFonts w:hAnsi="Helvetica" w:cs="Helvetica"/>
          <w:bCs/>
        </w:rPr>
        <w:t xml:space="preserve">by </w:t>
      </w:r>
      <w:r>
        <w:rPr>
          <w:rFonts w:hAnsi="Helvetica" w:cs="Helvetica"/>
          <w:bCs/>
        </w:rPr>
        <w:t xml:space="preserve">its members: </w:t>
      </w:r>
      <w:r w:rsidR="003F02F3">
        <w:rPr>
          <w:rFonts w:hAnsi="Helvetica" w:cs="Helvetica"/>
          <w:bCs/>
        </w:rPr>
        <w:t xml:space="preserve">what might be better is getting the members of Corpus who are also members of the Union to write in and complain officially to the Union (there is a procedure through which you can do this). </w:t>
      </w:r>
    </w:p>
    <w:p w:rsidR="003F02F3" w:rsidRDefault="003F02F3" w:rsidP="00037A53">
      <w:pPr>
        <w:pStyle w:val="BodyA"/>
        <w:rPr>
          <w:rFonts w:hAnsi="Helvetica" w:cs="Helvetica"/>
          <w:bCs/>
        </w:rPr>
      </w:pPr>
    </w:p>
    <w:p w:rsidR="003F02F3" w:rsidRDefault="003F02F3" w:rsidP="00037A53">
      <w:pPr>
        <w:pStyle w:val="BodyA"/>
        <w:rPr>
          <w:rFonts w:hAnsi="Helvetica" w:cs="Helvetica"/>
          <w:bCs/>
        </w:rPr>
      </w:pPr>
    </w:p>
    <w:p w:rsidR="005B7FB4" w:rsidRDefault="005B7FB4" w:rsidP="00037A53">
      <w:pPr>
        <w:pStyle w:val="BodyA"/>
        <w:rPr>
          <w:rFonts w:hAnsi="Helvetica" w:cs="Helvetica"/>
          <w:bCs/>
        </w:rPr>
      </w:pPr>
      <w:r>
        <w:rPr>
          <w:rFonts w:hAnsi="Helvetica" w:cs="Helvetica"/>
          <w:bCs/>
        </w:rPr>
        <w:t xml:space="preserve">Julian: Lots of what we’re doing in the University in terms of diversity is quite </w:t>
      </w:r>
      <w:proofErr w:type="gramStart"/>
      <w:r>
        <w:rPr>
          <w:rFonts w:hAnsi="Helvetica" w:cs="Helvetica"/>
          <w:bCs/>
        </w:rPr>
        <w:t>token</w:t>
      </w:r>
      <w:proofErr w:type="gramEnd"/>
      <w:r>
        <w:rPr>
          <w:rFonts w:hAnsi="Helvetica" w:cs="Helvetica"/>
          <w:bCs/>
        </w:rPr>
        <w:t>: we need som</w:t>
      </w:r>
      <w:r>
        <w:rPr>
          <w:rFonts w:hAnsi="Helvetica" w:cs="Helvetica"/>
          <w:bCs/>
        </w:rPr>
        <w:t>e</w:t>
      </w:r>
      <w:r>
        <w:rPr>
          <w:rFonts w:hAnsi="Helvetica" w:cs="Helvetica"/>
          <w:bCs/>
        </w:rPr>
        <w:t xml:space="preserve">thing more </w:t>
      </w:r>
    </w:p>
    <w:p w:rsidR="005B7FB4" w:rsidRDefault="005B7FB4" w:rsidP="00037A53">
      <w:pPr>
        <w:pStyle w:val="BodyA"/>
        <w:rPr>
          <w:rFonts w:hAnsi="Helvetica" w:cs="Helvetica"/>
          <w:bCs/>
        </w:rPr>
      </w:pPr>
    </w:p>
    <w:p w:rsidR="005B7FB4" w:rsidRDefault="005B7FB4" w:rsidP="00037A53">
      <w:pPr>
        <w:pStyle w:val="BodyA"/>
        <w:rPr>
          <w:rFonts w:hAnsi="Helvetica" w:cs="Helvetica"/>
          <w:bCs/>
        </w:rPr>
      </w:pPr>
      <w:r>
        <w:rPr>
          <w:rFonts w:hAnsi="Helvetica" w:cs="Helvetica"/>
          <w:bCs/>
        </w:rPr>
        <w:t xml:space="preserve">Megan: Can we reconsider the use of the word scandal? It sounds quite sensationalist. </w:t>
      </w:r>
    </w:p>
    <w:p w:rsidR="005B7FB4" w:rsidRDefault="005B7FB4" w:rsidP="00037A53">
      <w:pPr>
        <w:pStyle w:val="BodyA"/>
        <w:rPr>
          <w:rFonts w:hAnsi="Helvetica" w:cs="Helvetica"/>
          <w:bCs/>
        </w:rPr>
      </w:pPr>
    </w:p>
    <w:p w:rsidR="005B7FB4" w:rsidRDefault="005B7FB4" w:rsidP="00037A53">
      <w:pPr>
        <w:pStyle w:val="BodyA"/>
        <w:rPr>
          <w:rFonts w:hAnsi="Helvetica" w:cs="Helvetica"/>
          <w:bCs/>
        </w:rPr>
      </w:pPr>
      <w:r>
        <w:rPr>
          <w:rFonts w:hAnsi="Helvetica" w:cs="Helvetica"/>
          <w:bCs/>
        </w:rPr>
        <w:t>Jamie: NP just talked about complaints: highlighting scandal is a necessary part of deciding</w:t>
      </w:r>
      <w:r w:rsidR="003F02F3">
        <w:rPr>
          <w:rFonts w:hAnsi="Helvetica" w:cs="Helvetica"/>
          <w:bCs/>
        </w:rPr>
        <w:t xml:space="preserve"> whether or not you want</w:t>
      </w:r>
      <w:r>
        <w:rPr>
          <w:rFonts w:hAnsi="Helvetica" w:cs="Helvetica"/>
          <w:bCs/>
        </w:rPr>
        <w:t xml:space="preserve"> to make a complaint. We talk about it as if there would a list of scandals every week; maybe if the U</w:t>
      </w:r>
      <w:r>
        <w:rPr>
          <w:rFonts w:hAnsi="Helvetica" w:cs="Helvetica"/>
          <w:bCs/>
        </w:rPr>
        <w:t>n</w:t>
      </w:r>
      <w:r>
        <w:rPr>
          <w:rFonts w:hAnsi="Helvetica" w:cs="Helvetica"/>
          <w:bCs/>
        </w:rPr>
        <w:t>ion had to do this then the scandals would stop</w:t>
      </w:r>
    </w:p>
    <w:p w:rsidR="005B7FB4" w:rsidRDefault="005B7FB4" w:rsidP="00037A53">
      <w:pPr>
        <w:pStyle w:val="BodyA"/>
        <w:rPr>
          <w:rFonts w:hAnsi="Helvetica" w:cs="Helvetica"/>
          <w:bCs/>
        </w:rPr>
      </w:pPr>
    </w:p>
    <w:p w:rsidR="005B7FB4" w:rsidRDefault="005B7FB4" w:rsidP="00037A53">
      <w:pPr>
        <w:pStyle w:val="BodyA"/>
        <w:rPr>
          <w:rFonts w:hAnsi="Helvetica" w:cs="Helvetica"/>
          <w:bCs/>
        </w:rPr>
      </w:pPr>
      <w:r>
        <w:rPr>
          <w:rFonts w:hAnsi="Helvetica" w:cs="Helvetica"/>
          <w:bCs/>
        </w:rPr>
        <w:t xml:space="preserve">Kate: Practically I don’t think this is feasible. Read the student press, they pick up on the stories. </w:t>
      </w:r>
    </w:p>
    <w:p w:rsidR="005B7FB4" w:rsidRDefault="005B7FB4" w:rsidP="00037A53">
      <w:pPr>
        <w:pStyle w:val="BodyA"/>
        <w:rPr>
          <w:rFonts w:hAnsi="Helvetica" w:cs="Helvetica"/>
          <w:bCs/>
        </w:rPr>
      </w:pPr>
    </w:p>
    <w:p w:rsidR="005B7FB4" w:rsidRDefault="005B7FB4" w:rsidP="00037A53">
      <w:pPr>
        <w:pStyle w:val="BodyA"/>
        <w:rPr>
          <w:rFonts w:hAnsi="Helvetica" w:cs="Helvetica"/>
          <w:bCs/>
        </w:rPr>
      </w:pPr>
      <w:r>
        <w:rPr>
          <w:rFonts w:hAnsi="Helvetica" w:cs="Helvetica"/>
          <w:bCs/>
        </w:rPr>
        <w:t>Mary: What happens to the complaint</w:t>
      </w:r>
      <w:r w:rsidR="003F02F3">
        <w:rPr>
          <w:rFonts w:hAnsi="Helvetica" w:cs="Helvetica"/>
          <w:bCs/>
        </w:rPr>
        <w:t>s after they’re made</w:t>
      </w:r>
      <w:r>
        <w:rPr>
          <w:rFonts w:hAnsi="Helvetica" w:cs="Helvetica"/>
          <w:bCs/>
        </w:rPr>
        <w:t>? Couldn’t that be published instead?</w:t>
      </w:r>
    </w:p>
    <w:p w:rsidR="005B7FB4" w:rsidRDefault="005B7FB4" w:rsidP="00037A53">
      <w:pPr>
        <w:pStyle w:val="BodyA"/>
        <w:rPr>
          <w:rFonts w:hAnsi="Helvetica" w:cs="Helvetica"/>
          <w:bCs/>
        </w:rPr>
      </w:pPr>
    </w:p>
    <w:p w:rsidR="003F02F3" w:rsidRDefault="005B7FB4" w:rsidP="00037A53">
      <w:pPr>
        <w:pStyle w:val="BodyA"/>
        <w:rPr>
          <w:rFonts w:hAnsi="Helvetica" w:cs="Helvetica"/>
          <w:bCs/>
        </w:rPr>
      </w:pPr>
      <w:r>
        <w:rPr>
          <w:rFonts w:hAnsi="Helvetica" w:cs="Helvetica"/>
          <w:bCs/>
        </w:rPr>
        <w:t xml:space="preserve">Jamie: There’s a complaint committee, </w:t>
      </w:r>
      <w:r w:rsidR="003F02F3">
        <w:rPr>
          <w:rFonts w:hAnsi="Helvetica" w:cs="Helvetica"/>
          <w:bCs/>
        </w:rPr>
        <w:t xml:space="preserve">and they can decide to remove details in order to protect the anonymity of the complainant. This loses a lot of the substance of the complaint if it is then passed to OUSU (as happened when I was there). </w:t>
      </w:r>
    </w:p>
    <w:p w:rsidR="005B7FB4" w:rsidRDefault="005B7FB4" w:rsidP="00037A53">
      <w:pPr>
        <w:pStyle w:val="BodyA"/>
        <w:rPr>
          <w:rFonts w:hAnsi="Helvetica" w:cs="Helvetica"/>
          <w:bCs/>
        </w:rPr>
      </w:pPr>
    </w:p>
    <w:p w:rsidR="005B7FB4" w:rsidRDefault="003F02F3" w:rsidP="00037A53">
      <w:pPr>
        <w:pStyle w:val="BodyA"/>
        <w:rPr>
          <w:rFonts w:hAnsi="Helvetica" w:cs="Helvetica"/>
          <w:bCs/>
        </w:rPr>
      </w:pPr>
      <w:r>
        <w:rPr>
          <w:rFonts w:hAnsi="Helvetica" w:cs="Helvetica"/>
          <w:bCs/>
        </w:rPr>
        <w:t xml:space="preserve">Beth: </w:t>
      </w:r>
      <w:r w:rsidR="005B7FB4">
        <w:rPr>
          <w:rFonts w:hAnsi="Helvetica" w:cs="Helvetica"/>
          <w:bCs/>
        </w:rPr>
        <w:t xml:space="preserve">Be mindful about whether you should vote on this if </w:t>
      </w:r>
      <w:r>
        <w:rPr>
          <w:rFonts w:hAnsi="Helvetica" w:cs="Helvetica"/>
          <w:bCs/>
        </w:rPr>
        <w:t xml:space="preserve">you are not directly affected by what has been discussed. </w:t>
      </w:r>
    </w:p>
    <w:p w:rsidR="005B7FB4" w:rsidRDefault="005B7FB4" w:rsidP="00037A53">
      <w:pPr>
        <w:pStyle w:val="BodyA"/>
        <w:rPr>
          <w:rFonts w:hAnsi="Helvetica" w:cs="Helvetica"/>
          <w:bCs/>
        </w:rPr>
      </w:pPr>
    </w:p>
    <w:p w:rsidR="003F02F3" w:rsidRPr="003F02F3" w:rsidRDefault="00CF71B0" w:rsidP="00037A53">
      <w:pPr>
        <w:pStyle w:val="BodyA"/>
        <w:rPr>
          <w:rFonts w:hAnsi="Helvetica" w:cs="Helvetica"/>
          <w:b/>
          <w:bCs/>
        </w:rPr>
      </w:pPr>
      <w:r>
        <w:rPr>
          <w:rFonts w:hAnsi="Helvetica" w:cs="Helvetica"/>
          <w:b/>
          <w:bCs/>
        </w:rPr>
        <w:t>VOTING ON THE AMMENDMENT</w:t>
      </w:r>
      <w:r w:rsidR="003F02F3" w:rsidRPr="003F02F3">
        <w:rPr>
          <w:rFonts w:hAnsi="Helvetica" w:cs="Helvetica"/>
          <w:b/>
          <w:bCs/>
        </w:rPr>
        <w:t>:</w:t>
      </w:r>
    </w:p>
    <w:p w:rsidR="005B7FB4" w:rsidRPr="003F02F3" w:rsidRDefault="005B7FB4" w:rsidP="00037A53">
      <w:pPr>
        <w:pStyle w:val="BodyA"/>
        <w:rPr>
          <w:rFonts w:hAnsi="Helvetica" w:cs="Helvetica"/>
          <w:b/>
          <w:bCs/>
        </w:rPr>
      </w:pPr>
      <w:r w:rsidRPr="003F02F3">
        <w:rPr>
          <w:rFonts w:hAnsi="Helvetica" w:cs="Helvetica"/>
          <w:b/>
          <w:bCs/>
        </w:rPr>
        <w:t>For: 4</w:t>
      </w:r>
    </w:p>
    <w:p w:rsidR="005B7FB4" w:rsidRPr="003F02F3" w:rsidRDefault="005B7FB4" w:rsidP="00037A53">
      <w:pPr>
        <w:pStyle w:val="BodyA"/>
        <w:rPr>
          <w:rFonts w:hAnsi="Helvetica" w:cs="Helvetica"/>
          <w:b/>
          <w:bCs/>
        </w:rPr>
      </w:pPr>
      <w:r w:rsidRPr="003F02F3">
        <w:rPr>
          <w:rFonts w:hAnsi="Helvetica" w:cs="Helvetica"/>
          <w:b/>
          <w:bCs/>
        </w:rPr>
        <w:t xml:space="preserve">Against: 11 </w:t>
      </w:r>
    </w:p>
    <w:p w:rsidR="005B7FB4" w:rsidRPr="003F02F3" w:rsidRDefault="00CF71B0" w:rsidP="00037A53">
      <w:pPr>
        <w:pStyle w:val="BodyA"/>
        <w:rPr>
          <w:rFonts w:hAnsi="Helvetica" w:cs="Helvetica"/>
          <w:b/>
          <w:bCs/>
        </w:rPr>
      </w:pPr>
      <w:r>
        <w:rPr>
          <w:rFonts w:hAnsi="Helvetica" w:cs="Helvetica"/>
          <w:b/>
          <w:bCs/>
        </w:rPr>
        <w:t>AMMENDMENT FAILS</w:t>
      </w:r>
      <w:r w:rsidR="005B7FB4" w:rsidRPr="003F02F3">
        <w:rPr>
          <w:rFonts w:hAnsi="Helvetica" w:cs="Helvetica"/>
          <w:b/>
          <w:bCs/>
        </w:rPr>
        <w:t>.</w:t>
      </w:r>
    </w:p>
    <w:p w:rsidR="007802FB" w:rsidRDefault="007802FB" w:rsidP="00037A53">
      <w:pPr>
        <w:pStyle w:val="BodyA"/>
        <w:rPr>
          <w:rFonts w:hAnsi="Helvetica" w:cs="Helvetica"/>
          <w:bCs/>
        </w:rPr>
      </w:pPr>
    </w:p>
    <w:p w:rsidR="007802FB" w:rsidRDefault="007802FB" w:rsidP="00037A53">
      <w:pPr>
        <w:pStyle w:val="BodyA"/>
        <w:rPr>
          <w:rFonts w:hAnsi="Helvetica" w:cs="Helvetica"/>
          <w:bCs/>
        </w:rPr>
      </w:pPr>
      <w:r>
        <w:rPr>
          <w:rFonts w:hAnsi="Helvetica" w:cs="Helvetica"/>
          <w:bCs/>
        </w:rPr>
        <w:t xml:space="preserve">Debating </w:t>
      </w:r>
      <w:r w:rsidR="003F02F3">
        <w:rPr>
          <w:rFonts w:hAnsi="Helvetica" w:cs="Helvetica"/>
          <w:bCs/>
        </w:rPr>
        <w:t xml:space="preserve">on the motion as a whole continues: </w:t>
      </w:r>
    </w:p>
    <w:p w:rsidR="007802FB" w:rsidRDefault="007802FB" w:rsidP="00037A53">
      <w:pPr>
        <w:pStyle w:val="BodyA"/>
        <w:rPr>
          <w:rFonts w:hAnsi="Helvetica" w:cs="Helvetica"/>
          <w:bCs/>
        </w:rPr>
      </w:pPr>
    </w:p>
    <w:p w:rsidR="007802FB" w:rsidRDefault="003F02F3" w:rsidP="00037A53">
      <w:pPr>
        <w:pStyle w:val="BodyA"/>
        <w:rPr>
          <w:rFonts w:hAnsi="Helvetica" w:cs="Helvetica"/>
          <w:bCs/>
        </w:rPr>
      </w:pPr>
      <w:proofErr w:type="spellStart"/>
      <w:r>
        <w:rPr>
          <w:rFonts w:hAnsi="Helvetica" w:cs="Helvetica"/>
          <w:bCs/>
        </w:rPr>
        <w:t>Jem</w:t>
      </w:r>
      <w:proofErr w:type="spellEnd"/>
      <w:r>
        <w:rPr>
          <w:rFonts w:hAnsi="Helvetica" w:cs="Helvetica"/>
          <w:bCs/>
        </w:rPr>
        <w:t>: [Amendment]</w:t>
      </w:r>
      <w:r w:rsidR="007802FB">
        <w:rPr>
          <w:rFonts w:hAnsi="Helvetica" w:cs="Helvetica"/>
          <w:bCs/>
        </w:rPr>
        <w:t xml:space="preserve"> </w:t>
      </w:r>
      <w:r>
        <w:rPr>
          <w:rFonts w:hAnsi="Helvetica" w:cs="Helvetica"/>
          <w:bCs/>
        </w:rPr>
        <w:t xml:space="preserve">in resolves (4) - </w:t>
      </w:r>
      <w:r w:rsidR="007802FB">
        <w:rPr>
          <w:rFonts w:hAnsi="Helvetica" w:cs="Helvetica"/>
          <w:bCs/>
        </w:rPr>
        <w:t>change “scandal” to “complaints and offences”</w:t>
      </w:r>
    </w:p>
    <w:p w:rsidR="007802FB" w:rsidRDefault="007802FB" w:rsidP="00037A53">
      <w:pPr>
        <w:pStyle w:val="BodyA"/>
        <w:rPr>
          <w:rFonts w:hAnsi="Helvetica" w:cs="Helvetica"/>
          <w:bCs/>
        </w:rPr>
      </w:pPr>
    </w:p>
    <w:p w:rsidR="007802FB" w:rsidRDefault="007802FB" w:rsidP="00037A53">
      <w:pPr>
        <w:pStyle w:val="BodyA"/>
        <w:rPr>
          <w:rFonts w:hAnsi="Helvetica" w:cs="Helvetica"/>
          <w:bCs/>
        </w:rPr>
      </w:pPr>
      <w:r>
        <w:rPr>
          <w:rFonts w:hAnsi="Helvetica" w:cs="Helvetica"/>
          <w:bCs/>
        </w:rPr>
        <w:t xml:space="preserve">Beth: </w:t>
      </w:r>
      <w:r w:rsidR="003F02F3">
        <w:rPr>
          <w:rFonts w:hAnsi="Helvetica" w:cs="Helvetica"/>
          <w:bCs/>
        </w:rPr>
        <w:t>Taken as friendly.</w:t>
      </w:r>
    </w:p>
    <w:p w:rsidR="005B7FB4" w:rsidRDefault="005B7FB4" w:rsidP="00037A53">
      <w:pPr>
        <w:pStyle w:val="BodyA"/>
        <w:rPr>
          <w:rFonts w:hAnsi="Helvetica" w:cs="Helvetica"/>
          <w:bCs/>
        </w:rPr>
      </w:pPr>
    </w:p>
    <w:p w:rsidR="00CF71B0" w:rsidRDefault="003F02F3" w:rsidP="00037A53">
      <w:pPr>
        <w:pStyle w:val="BodyA"/>
        <w:rPr>
          <w:rFonts w:hAnsi="Helvetica" w:cs="Helvetica"/>
          <w:bCs/>
        </w:rPr>
      </w:pPr>
      <w:r>
        <w:rPr>
          <w:rFonts w:hAnsi="Helvetica" w:cs="Helvetica"/>
          <w:bCs/>
        </w:rPr>
        <w:t xml:space="preserve">Kate: [Amendment] </w:t>
      </w:r>
      <w:r w:rsidR="007802FB">
        <w:rPr>
          <w:rFonts w:hAnsi="Helvetica" w:cs="Helvetica"/>
          <w:bCs/>
        </w:rPr>
        <w:t xml:space="preserve">add a resolves </w:t>
      </w:r>
    </w:p>
    <w:p w:rsidR="00CF71B0" w:rsidRDefault="00CF71B0" w:rsidP="00037A53">
      <w:pPr>
        <w:pStyle w:val="BodyA"/>
        <w:rPr>
          <w:rFonts w:hAnsi="Helvetica" w:cs="Helvetica"/>
          <w:bCs/>
        </w:rPr>
      </w:pPr>
    </w:p>
    <w:p w:rsidR="007802FB" w:rsidRPr="00CF71B0" w:rsidRDefault="00CF71B0" w:rsidP="00CF71B0">
      <w:pPr>
        <w:pStyle w:val="BodyA"/>
        <w:ind w:left="720"/>
        <w:rPr>
          <w:rFonts w:hAnsi="Helvetica" w:cs="Helvetica"/>
          <w:bCs/>
          <w:i/>
        </w:rPr>
      </w:pPr>
      <w:r w:rsidRPr="00CF71B0">
        <w:rPr>
          <w:rFonts w:hAnsi="Helvetica" w:cs="Helvetica"/>
          <w:bCs/>
          <w:i/>
        </w:rPr>
        <w:t xml:space="preserve">(5) </w:t>
      </w:r>
      <w:r>
        <w:rPr>
          <w:rFonts w:hAnsi="Helvetica" w:cs="Helvetica"/>
          <w:bCs/>
          <w:i/>
        </w:rPr>
        <w:t>To m</w:t>
      </w:r>
      <w:r w:rsidRPr="00CF71B0">
        <w:rPr>
          <w:rFonts w:hAnsi="Helvetica" w:cs="Helvetica"/>
          <w:bCs/>
          <w:i/>
        </w:rPr>
        <w:t>andate the Equal Opportunities</w:t>
      </w:r>
      <w:r w:rsidR="007802FB" w:rsidRPr="00CF71B0">
        <w:rPr>
          <w:rFonts w:hAnsi="Helvetica" w:cs="Helvetica"/>
          <w:bCs/>
          <w:i/>
        </w:rPr>
        <w:t xml:space="preserve"> President to </w:t>
      </w:r>
      <w:proofErr w:type="spellStart"/>
      <w:r w:rsidRPr="00CF71B0">
        <w:rPr>
          <w:rFonts w:hAnsi="Helvetica" w:cs="Helvetica"/>
          <w:bCs/>
          <w:i/>
        </w:rPr>
        <w:t>organis</w:t>
      </w:r>
      <w:r w:rsidR="007802FB" w:rsidRPr="00CF71B0">
        <w:rPr>
          <w:rFonts w:hAnsi="Helvetica" w:cs="Helvetica"/>
          <w:bCs/>
          <w:i/>
        </w:rPr>
        <w:t>e</w:t>
      </w:r>
      <w:proofErr w:type="spellEnd"/>
      <w:r w:rsidR="007802FB" w:rsidRPr="00CF71B0">
        <w:rPr>
          <w:rFonts w:hAnsi="Helvetica" w:cs="Helvetica"/>
          <w:bCs/>
          <w:i/>
        </w:rPr>
        <w:t xml:space="preserve"> a joint complaint from Co</w:t>
      </w:r>
      <w:r w:rsidR="007802FB" w:rsidRPr="00CF71B0">
        <w:rPr>
          <w:rFonts w:hAnsi="Helvetica" w:cs="Helvetica"/>
          <w:bCs/>
          <w:i/>
        </w:rPr>
        <w:t>r</w:t>
      </w:r>
      <w:r w:rsidR="007802FB" w:rsidRPr="00CF71B0">
        <w:rPr>
          <w:rFonts w:hAnsi="Helvetica" w:cs="Helvetica"/>
          <w:bCs/>
          <w:i/>
        </w:rPr>
        <w:t>puscles who are a</w:t>
      </w:r>
      <w:r w:rsidR="007802FB" w:rsidRPr="00CF71B0">
        <w:rPr>
          <w:rFonts w:hAnsi="Helvetica" w:cs="Helvetica"/>
          <w:bCs/>
          <w:i/>
        </w:rPr>
        <w:t>l</w:t>
      </w:r>
      <w:r w:rsidRPr="00CF71B0">
        <w:rPr>
          <w:rFonts w:hAnsi="Helvetica" w:cs="Helvetica"/>
          <w:bCs/>
          <w:i/>
        </w:rPr>
        <w:t xml:space="preserve">so Union Members, which they can sign if they wish. </w:t>
      </w:r>
    </w:p>
    <w:p w:rsidR="00CF71B0" w:rsidRDefault="00CF71B0" w:rsidP="00037A53">
      <w:pPr>
        <w:pStyle w:val="BodyA"/>
        <w:rPr>
          <w:rFonts w:hAnsi="Helvetica" w:cs="Helvetica"/>
          <w:bCs/>
        </w:rPr>
      </w:pPr>
    </w:p>
    <w:p w:rsidR="00CF71B0" w:rsidRDefault="00CF71B0" w:rsidP="00037A53">
      <w:pPr>
        <w:pStyle w:val="BodyA"/>
        <w:rPr>
          <w:rFonts w:hAnsi="Helvetica" w:cs="Helvetica"/>
          <w:bCs/>
        </w:rPr>
      </w:pPr>
      <w:r>
        <w:rPr>
          <w:rFonts w:hAnsi="Helvetica" w:cs="Helvetica"/>
          <w:bCs/>
        </w:rPr>
        <w:t xml:space="preserve">Beth: Taken as friendly. </w:t>
      </w:r>
    </w:p>
    <w:p w:rsidR="00CF71B0" w:rsidRDefault="00CF71B0" w:rsidP="00037A53">
      <w:pPr>
        <w:pStyle w:val="BodyA"/>
        <w:rPr>
          <w:rFonts w:hAnsi="Helvetica" w:cs="Helvetica"/>
          <w:bCs/>
        </w:rPr>
      </w:pPr>
    </w:p>
    <w:p w:rsidR="007802FB" w:rsidRDefault="007802FB" w:rsidP="00037A53">
      <w:pPr>
        <w:pStyle w:val="BodyA"/>
        <w:rPr>
          <w:rFonts w:hAnsi="Helvetica" w:cs="Helvetica"/>
          <w:bCs/>
        </w:rPr>
      </w:pPr>
      <w:r>
        <w:rPr>
          <w:rFonts w:hAnsi="Helvetica" w:cs="Helvetica"/>
          <w:bCs/>
        </w:rPr>
        <w:t>Move to Vote:</w:t>
      </w:r>
    </w:p>
    <w:p w:rsidR="007802FB" w:rsidRDefault="007802FB" w:rsidP="00037A53">
      <w:pPr>
        <w:pStyle w:val="BodyA"/>
        <w:rPr>
          <w:rFonts w:hAnsi="Helvetica" w:cs="Helvetica"/>
          <w:bCs/>
        </w:rPr>
      </w:pPr>
    </w:p>
    <w:p w:rsidR="007802FB" w:rsidRDefault="007802FB" w:rsidP="00037A53">
      <w:pPr>
        <w:pStyle w:val="BodyA"/>
        <w:rPr>
          <w:rFonts w:hAnsi="Helvetica" w:cs="Helvetica"/>
          <w:bCs/>
        </w:rPr>
      </w:pPr>
      <w:r>
        <w:rPr>
          <w:rFonts w:hAnsi="Helvetica" w:cs="Helvetica"/>
          <w:bCs/>
        </w:rPr>
        <w:t xml:space="preserve">Overwhelming majority: motion passes. </w:t>
      </w:r>
    </w:p>
    <w:p w:rsidR="00CF71B0" w:rsidRDefault="00CF71B0" w:rsidP="00037A53">
      <w:pPr>
        <w:pStyle w:val="BodyA"/>
        <w:rPr>
          <w:rFonts w:hAnsi="Helvetica" w:cs="Helvetica"/>
          <w:bCs/>
        </w:rPr>
      </w:pPr>
    </w:p>
    <w:p w:rsidR="00CF71B0" w:rsidRDefault="00CF71B0" w:rsidP="00037A53">
      <w:pPr>
        <w:pStyle w:val="BodyA"/>
        <w:rPr>
          <w:rFonts w:hAnsi="Helvetica" w:cs="Helvetica"/>
          <w:bCs/>
        </w:rPr>
      </w:pPr>
      <w:r>
        <w:rPr>
          <w:rFonts w:hAnsi="Helvetica" w:cs="Helvetica"/>
          <w:bCs/>
        </w:rPr>
        <w:t xml:space="preserve">The final version of the motion is thus (with the changes made in </w:t>
      </w:r>
      <w:r w:rsidRPr="00CF71B0">
        <w:rPr>
          <w:rFonts w:hAnsi="Helvetica" w:cs="Helvetica"/>
          <w:b/>
          <w:bCs/>
          <w:i/>
        </w:rPr>
        <w:t>bold italics</w:t>
      </w:r>
      <w:r>
        <w:rPr>
          <w:rFonts w:hAnsi="Helvetica" w:cs="Helvetica"/>
          <w:bCs/>
        </w:rPr>
        <w:t xml:space="preserve">): </w:t>
      </w:r>
    </w:p>
    <w:p w:rsidR="00CF71B0" w:rsidRDefault="00CF71B0" w:rsidP="00037A53">
      <w:pPr>
        <w:pStyle w:val="BodyA"/>
        <w:rPr>
          <w:rFonts w:hAnsi="Helvetica" w:cs="Helvetica"/>
          <w:bCs/>
        </w:rPr>
      </w:pPr>
    </w:p>
    <w:p w:rsidR="00CF71B0" w:rsidRPr="00C53757" w:rsidRDefault="00CF71B0" w:rsidP="00CF71B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Helvetica" w:hAnsi="Helvetica" w:cs="Helvetica"/>
          <w:sz w:val="22"/>
        </w:rPr>
      </w:pPr>
      <w:r w:rsidRPr="00C53757">
        <w:rPr>
          <w:rFonts w:ascii="Helvetica" w:hAnsi="Helvetica" w:cs="Helvetica"/>
          <w:sz w:val="22"/>
          <w:u w:val="single"/>
        </w:rPr>
        <w:t>The JCR notes that: </w:t>
      </w:r>
    </w:p>
    <w:p w:rsidR="00CF71B0" w:rsidRPr="00C53757" w:rsidRDefault="00CF71B0" w:rsidP="00CF71B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Helvetica" w:hAnsi="Helvetica" w:cs="Helvetica"/>
          <w:sz w:val="22"/>
        </w:rPr>
      </w:pPr>
    </w:p>
    <w:p w:rsidR="00CF71B0" w:rsidRPr="00C53757" w:rsidRDefault="00CF71B0" w:rsidP="00CF71B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Helvetica" w:hAnsi="Helvetica" w:cs="Helvetica"/>
          <w:sz w:val="22"/>
        </w:rPr>
      </w:pPr>
      <w:r w:rsidRPr="00C53757">
        <w:rPr>
          <w:rFonts w:ascii="Helvetica" w:hAnsi="Helvetica" w:cs="Helvetica"/>
          <w:sz w:val="22"/>
        </w:rPr>
        <w:t>1. The Oxford Union has produced a cocktail making light of colonialism and slavery.</w:t>
      </w:r>
    </w:p>
    <w:p w:rsidR="00CF71B0" w:rsidRPr="00C53757" w:rsidRDefault="00CF71B0" w:rsidP="00CF71B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Helvetica" w:hAnsi="Helvetica" w:cs="Helvetica"/>
          <w:sz w:val="22"/>
        </w:rPr>
      </w:pPr>
      <w:r w:rsidRPr="00C53757">
        <w:rPr>
          <w:rFonts w:ascii="Helvetica" w:hAnsi="Helvetica" w:cs="Helvetica"/>
          <w:sz w:val="22"/>
        </w:rPr>
        <w:t>2. The JCR opposes racism and colonialism and is committed to creating an inclusive enviro</w:t>
      </w:r>
      <w:r w:rsidRPr="00C53757">
        <w:rPr>
          <w:rFonts w:ascii="Helvetica" w:hAnsi="Helvetica" w:cs="Helvetica"/>
          <w:sz w:val="22"/>
        </w:rPr>
        <w:t>n</w:t>
      </w:r>
      <w:r w:rsidRPr="00C53757">
        <w:rPr>
          <w:rFonts w:ascii="Helvetica" w:hAnsi="Helvetica" w:cs="Helvetica"/>
          <w:sz w:val="22"/>
        </w:rPr>
        <w:t>ment.</w:t>
      </w:r>
    </w:p>
    <w:p w:rsidR="00CF71B0" w:rsidRPr="00C53757" w:rsidRDefault="00CF71B0" w:rsidP="00CF71B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Helvetica" w:hAnsi="Helvetica" w:cs="Helvetica"/>
          <w:sz w:val="22"/>
        </w:rPr>
      </w:pPr>
      <w:r w:rsidRPr="00C53757">
        <w:rPr>
          <w:rFonts w:ascii="Helvetica" w:hAnsi="Helvetica" w:cs="Helvetica"/>
          <w:sz w:val="22"/>
        </w:rPr>
        <w:t>3. Members of our own JCR were involved in the protest led by Rhodes Must Fall Oxford on Thursday evening</w:t>
      </w:r>
    </w:p>
    <w:p w:rsidR="00CF71B0" w:rsidRPr="00C53757" w:rsidRDefault="00CF71B0" w:rsidP="00CF71B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Helvetica" w:hAnsi="Helvetica" w:cs="Helvetica"/>
          <w:sz w:val="22"/>
        </w:rPr>
      </w:pPr>
    </w:p>
    <w:p w:rsidR="00CF71B0" w:rsidRPr="00C53757" w:rsidRDefault="00CF71B0" w:rsidP="00CF71B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Helvetica" w:hAnsi="Helvetica" w:cs="Helvetica"/>
          <w:sz w:val="22"/>
        </w:rPr>
      </w:pPr>
      <w:r w:rsidRPr="00C53757">
        <w:rPr>
          <w:rFonts w:ascii="Helvetica" w:hAnsi="Helvetica" w:cs="Helvetica"/>
          <w:sz w:val="22"/>
          <w:u w:val="single"/>
        </w:rPr>
        <w:t>The JCR believes that: </w:t>
      </w:r>
    </w:p>
    <w:p w:rsidR="00CF71B0" w:rsidRPr="00C53757" w:rsidRDefault="00CF71B0" w:rsidP="00CF71B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Helvetica" w:hAnsi="Helvetica" w:cs="Helvetica"/>
          <w:sz w:val="22"/>
        </w:rPr>
      </w:pPr>
    </w:p>
    <w:p w:rsidR="00CF71B0" w:rsidRPr="00C53757" w:rsidRDefault="00CF71B0" w:rsidP="00CF71B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Helvetica" w:hAnsi="Helvetica" w:cs="Helvetica"/>
          <w:sz w:val="22"/>
        </w:rPr>
      </w:pPr>
      <w:r w:rsidRPr="00C53757">
        <w:rPr>
          <w:rFonts w:ascii="Helvetica" w:hAnsi="Helvetica" w:cs="Helvetica"/>
          <w:sz w:val="22"/>
        </w:rPr>
        <w:t xml:space="preserve">1. Imagery and </w:t>
      </w:r>
      <w:proofErr w:type="spellStart"/>
      <w:r w:rsidRPr="00C53757">
        <w:rPr>
          <w:rFonts w:ascii="Helvetica" w:hAnsi="Helvetica" w:cs="Helvetica"/>
          <w:sz w:val="22"/>
        </w:rPr>
        <w:t>behaviour</w:t>
      </w:r>
      <w:proofErr w:type="spellEnd"/>
      <w:r w:rsidRPr="00C53757">
        <w:rPr>
          <w:rFonts w:ascii="Helvetica" w:hAnsi="Helvetica" w:cs="Helvetica"/>
          <w:sz w:val="22"/>
        </w:rPr>
        <w:t xml:space="preserve"> of this kind by a prestigious </w:t>
      </w:r>
      <w:proofErr w:type="spellStart"/>
      <w:r w:rsidRPr="00C53757">
        <w:rPr>
          <w:rFonts w:ascii="Helvetica" w:hAnsi="Helvetica" w:cs="Helvetica"/>
          <w:sz w:val="22"/>
        </w:rPr>
        <w:t>organisation</w:t>
      </w:r>
      <w:proofErr w:type="spellEnd"/>
      <w:r w:rsidRPr="00C53757">
        <w:rPr>
          <w:rFonts w:ascii="Helvetica" w:hAnsi="Helvetica" w:cs="Helvetica"/>
          <w:sz w:val="22"/>
        </w:rPr>
        <w:t xml:space="preserve"> with close ties to the university must be condemned by the JCR in order to contribute to the creation of an incl</w:t>
      </w:r>
      <w:r w:rsidRPr="00C53757">
        <w:rPr>
          <w:rFonts w:ascii="Helvetica" w:hAnsi="Helvetica" w:cs="Helvetica"/>
          <w:sz w:val="22"/>
        </w:rPr>
        <w:t>u</w:t>
      </w:r>
      <w:r w:rsidRPr="00C53757">
        <w:rPr>
          <w:rFonts w:ascii="Helvetica" w:hAnsi="Helvetica" w:cs="Helvetica"/>
          <w:sz w:val="22"/>
        </w:rPr>
        <w:t>sive environment in the JCR.</w:t>
      </w:r>
    </w:p>
    <w:p w:rsidR="00CF71B0" w:rsidRPr="00C53757" w:rsidRDefault="00CF71B0" w:rsidP="00CF71B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Helvetica" w:hAnsi="Helvetica" w:cs="Helvetica"/>
          <w:sz w:val="22"/>
        </w:rPr>
      </w:pPr>
      <w:r w:rsidRPr="00C53757">
        <w:rPr>
          <w:rFonts w:ascii="Helvetica" w:hAnsi="Helvetica" w:cs="Helvetica"/>
          <w:sz w:val="22"/>
        </w:rPr>
        <w:t>2. The Union’s reaction in the aftermath has not been adequate. </w:t>
      </w:r>
    </w:p>
    <w:p w:rsidR="00CF71B0" w:rsidRPr="00C53757" w:rsidRDefault="00CF71B0" w:rsidP="00CF71B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Helvetica" w:hAnsi="Helvetica" w:cs="Helvetica"/>
          <w:sz w:val="22"/>
        </w:rPr>
      </w:pPr>
      <w:r w:rsidRPr="00C53757">
        <w:rPr>
          <w:rFonts w:ascii="Helvetica" w:hAnsi="Helvetica" w:cs="Helvetica"/>
          <w:sz w:val="22"/>
        </w:rPr>
        <w:t>3. We have a commitment to support members of our JCR</w:t>
      </w:r>
    </w:p>
    <w:p w:rsidR="00CF71B0" w:rsidRPr="00C53757" w:rsidRDefault="00CF71B0" w:rsidP="00CF71B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Helvetica" w:hAnsi="Helvetica" w:cs="Helvetica"/>
          <w:sz w:val="22"/>
        </w:rPr>
      </w:pPr>
    </w:p>
    <w:p w:rsidR="00CF71B0" w:rsidRPr="00C53757" w:rsidRDefault="00CF71B0" w:rsidP="00CF71B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Helvetica" w:hAnsi="Helvetica" w:cs="Helvetica"/>
          <w:sz w:val="22"/>
        </w:rPr>
      </w:pPr>
      <w:r w:rsidRPr="00C53757">
        <w:rPr>
          <w:rFonts w:ascii="Helvetica" w:hAnsi="Helvetica" w:cs="Helvetica"/>
          <w:sz w:val="22"/>
          <w:u w:val="single"/>
        </w:rPr>
        <w:t>The JCR resolves to: </w:t>
      </w:r>
    </w:p>
    <w:p w:rsidR="00CF71B0" w:rsidRPr="00C53757" w:rsidRDefault="00CF71B0" w:rsidP="00CF71B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Helvetica" w:hAnsi="Helvetica" w:cs="Helvetica"/>
          <w:sz w:val="22"/>
        </w:rPr>
      </w:pPr>
    </w:p>
    <w:p w:rsidR="00CF71B0" w:rsidRPr="00C53757" w:rsidRDefault="00CF71B0" w:rsidP="00CF71B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Helvetica" w:hAnsi="Helvetica" w:cs="Helvetica"/>
          <w:sz w:val="22"/>
        </w:rPr>
      </w:pPr>
      <w:r w:rsidRPr="00C53757">
        <w:rPr>
          <w:rFonts w:ascii="Helvetica" w:hAnsi="Helvetica" w:cs="Helvetica"/>
          <w:sz w:val="22"/>
        </w:rPr>
        <w:t xml:space="preserve">1. Formally condemn the </w:t>
      </w:r>
      <w:proofErr w:type="spellStart"/>
      <w:r w:rsidRPr="00C53757">
        <w:rPr>
          <w:rFonts w:ascii="Helvetica" w:hAnsi="Helvetica" w:cs="Helvetica"/>
          <w:sz w:val="22"/>
        </w:rPr>
        <w:t>behaviour</w:t>
      </w:r>
      <w:proofErr w:type="spellEnd"/>
      <w:r w:rsidRPr="00C53757">
        <w:rPr>
          <w:rFonts w:ascii="Helvetica" w:hAnsi="Helvetica" w:cs="Helvetica"/>
          <w:sz w:val="22"/>
        </w:rPr>
        <w:t xml:space="preserve"> of the Oxford Union</w:t>
      </w:r>
    </w:p>
    <w:p w:rsidR="00CF71B0" w:rsidRPr="00C53757" w:rsidRDefault="00CF71B0" w:rsidP="00CF71B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Helvetica" w:hAnsi="Helvetica" w:cs="Helvetica"/>
          <w:sz w:val="22"/>
        </w:rPr>
      </w:pPr>
      <w:r w:rsidRPr="00C53757">
        <w:rPr>
          <w:rFonts w:ascii="Helvetica" w:hAnsi="Helvetica" w:cs="Helvetica"/>
          <w:sz w:val="22"/>
        </w:rPr>
        <w:t xml:space="preserve">2. Have the Vice President contact the Union and the student newspapers to </w:t>
      </w:r>
      <w:proofErr w:type="spellStart"/>
      <w:r w:rsidRPr="00C53757">
        <w:rPr>
          <w:rFonts w:ascii="Helvetica" w:hAnsi="Helvetica" w:cs="Helvetica"/>
          <w:sz w:val="22"/>
        </w:rPr>
        <w:t>publicise</w:t>
      </w:r>
      <w:proofErr w:type="spellEnd"/>
      <w:r w:rsidRPr="00C53757">
        <w:rPr>
          <w:rFonts w:ascii="Helvetica" w:hAnsi="Helvetica" w:cs="Helvetica"/>
          <w:sz w:val="22"/>
        </w:rPr>
        <w:t xml:space="preserve"> the JCR’s condemnation.</w:t>
      </w:r>
    </w:p>
    <w:p w:rsidR="00CF71B0" w:rsidRPr="00C53757" w:rsidRDefault="00CF71B0" w:rsidP="00CF71B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Helvetica" w:hAnsi="Helvetica" w:cs="Helvetica"/>
          <w:sz w:val="22"/>
        </w:rPr>
      </w:pPr>
      <w:r w:rsidRPr="00C53757">
        <w:rPr>
          <w:rFonts w:ascii="Helvetica" w:hAnsi="Helvetica" w:cs="Helvetica"/>
          <w:sz w:val="22"/>
        </w:rPr>
        <w:t>3. Stand in solidarity with the protestors and the Rhodes Must Fall Movement</w:t>
      </w:r>
    </w:p>
    <w:p w:rsidR="00CF71B0" w:rsidRDefault="00CF71B0" w:rsidP="00CF71B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Helvetica" w:hAnsi="Helvetica" w:cs="Helvetica"/>
          <w:sz w:val="22"/>
        </w:rPr>
      </w:pPr>
      <w:r w:rsidRPr="00C53757">
        <w:rPr>
          <w:rFonts w:ascii="Helvetica" w:hAnsi="Helvetica" w:cs="Helvetica"/>
          <w:sz w:val="22"/>
        </w:rPr>
        <w:t>4. To have the executive committee contact the OUSU president to request the Union is barred from using OSSL (The student email service run by OUSU). Failing this the exec</w:t>
      </w:r>
      <w:r w:rsidRPr="00C53757">
        <w:rPr>
          <w:rFonts w:ascii="Helvetica" w:hAnsi="Helvetica" w:cs="Helvetica"/>
          <w:sz w:val="22"/>
        </w:rPr>
        <w:t>u</w:t>
      </w:r>
      <w:r w:rsidRPr="00C53757">
        <w:rPr>
          <w:rFonts w:ascii="Helvetica" w:hAnsi="Helvetica" w:cs="Helvetica"/>
          <w:sz w:val="22"/>
        </w:rPr>
        <w:t xml:space="preserve">tive is </w:t>
      </w:r>
      <w:r>
        <w:rPr>
          <w:rFonts w:ascii="Helvetica" w:hAnsi="Helvetica" w:cs="Helvetica"/>
          <w:sz w:val="22"/>
        </w:rPr>
        <w:t xml:space="preserve">to request a list of the Union </w:t>
      </w:r>
      <w:r w:rsidRPr="00CF71B0">
        <w:rPr>
          <w:rFonts w:ascii="Helvetica" w:hAnsi="Helvetica" w:cs="Helvetica"/>
          <w:b/>
          <w:i/>
          <w:sz w:val="22"/>
        </w:rPr>
        <w:t>complaints and offences</w:t>
      </w:r>
      <w:r w:rsidRPr="00C53757">
        <w:rPr>
          <w:rFonts w:ascii="Helvetica" w:hAnsi="Helvetica" w:cs="Helvetica"/>
          <w:sz w:val="22"/>
        </w:rPr>
        <w:t xml:space="preserve"> is distributed alongside it's advertising emails.</w:t>
      </w:r>
    </w:p>
    <w:p w:rsidR="00CF71B0" w:rsidRPr="00CF71B0" w:rsidRDefault="00CF71B0" w:rsidP="00CF71B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heme="minorHAnsi" w:hAnsiTheme="minorHAnsi" w:cs="Helvetica"/>
          <w:b/>
          <w:i/>
          <w:sz w:val="20"/>
        </w:rPr>
      </w:pPr>
      <w:r w:rsidRPr="00CF71B0">
        <w:rPr>
          <w:rFonts w:ascii="Helvetica" w:hAnsi="Helvetica" w:cs="Helvetica"/>
          <w:b/>
          <w:i/>
          <w:sz w:val="22"/>
        </w:rPr>
        <w:t xml:space="preserve">5. To </w:t>
      </w:r>
      <w:r w:rsidRPr="00CF71B0">
        <w:rPr>
          <w:rFonts w:asciiTheme="minorHAnsi" w:hAnsiTheme="minorHAnsi" w:cs="Helvetica"/>
          <w:b/>
          <w:bCs/>
          <w:i/>
          <w:sz w:val="22"/>
        </w:rPr>
        <w:t xml:space="preserve">mandate the Equal Opportunities President to </w:t>
      </w:r>
      <w:proofErr w:type="spellStart"/>
      <w:r w:rsidRPr="00CF71B0">
        <w:rPr>
          <w:rFonts w:asciiTheme="minorHAnsi" w:hAnsiTheme="minorHAnsi" w:cs="Helvetica"/>
          <w:b/>
          <w:bCs/>
          <w:i/>
          <w:sz w:val="22"/>
        </w:rPr>
        <w:t>organise</w:t>
      </w:r>
      <w:proofErr w:type="spellEnd"/>
      <w:r w:rsidRPr="00CF71B0">
        <w:rPr>
          <w:rFonts w:asciiTheme="minorHAnsi" w:hAnsiTheme="minorHAnsi" w:cs="Helvetica"/>
          <w:b/>
          <w:bCs/>
          <w:i/>
          <w:sz w:val="22"/>
        </w:rPr>
        <w:t xml:space="preserve"> a joint complaint from Co</w:t>
      </w:r>
      <w:r w:rsidRPr="00CF71B0">
        <w:rPr>
          <w:rFonts w:asciiTheme="minorHAnsi" w:hAnsiTheme="minorHAnsi" w:cs="Helvetica"/>
          <w:b/>
          <w:bCs/>
          <w:i/>
          <w:sz w:val="22"/>
        </w:rPr>
        <w:t>r</w:t>
      </w:r>
      <w:r w:rsidRPr="00CF71B0">
        <w:rPr>
          <w:rFonts w:asciiTheme="minorHAnsi" w:hAnsiTheme="minorHAnsi" w:cs="Helvetica"/>
          <w:b/>
          <w:bCs/>
          <w:i/>
          <w:sz w:val="22"/>
        </w:rPr>
        <w:t>puscles who are also Union Members, which they can sign if they wish.</w:t>
      </w:r>
    </w:p>
    <w:p w:rsidR="00CF71B0" w:rsidRDefault="00CF71B0" w:rsidP="00CF71B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Helvetica" w:hAnsi="Helvetica" w:cs="Helvetica"/>
        </w:rPr>
      </w:pPr>
    </w:p>
    <w:p w:rsidR="00CF71B0" w:rsidRPr="00C53757" w:rsidRDefault="00CF71B0" w:rsidP="00CF71B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Helvetica" w:hAnsi="Helvetica" w:cs="Helvetica"/>
          <w:sz w:val="22"/>
          <w:szCs w:val="22"/>
        </w:rPr>
      </w:pPr>
      <w:r w:rsidRPr="00C53757">
        <w:rPr>
          <w:rFonts w:ascii="Helvetica" w:hAnsi="Helvetica" w:cs="Helvetica"/>
          <w:b/>
          <w:bCs/>
          <w:sz w:val="22"/>
          <w:szCs w:val="22"/>
        </w:rPr>
        <w:t>Proposed: Bethany Currie</w:t>
      </w:r>
    </w:p>
    <w:p w:rsidR="00CF71B0" w:rsidRPr="00C53757" w:rsidRDefault="00CF71B0" w:rsidP="00CF71B0">
      <w:pPr>
        <w:pStyle w:val="BodyA"/>
        <w:rPr>
          <w:rFonts w:hAnsi="Helvetica" w:cs="Helvetica"/>
          <w:b/>
          <w:bCs/>
        </w:rPr>
      </w:pPr>
      <w:r w:rsidRPr="00C53757">
        <w:rPr>
          <w:rFonts w:hAnsi="Helvetica" w:cs="Helvetica"/>
          <w:b/>
          <w:bCs/>
        </w:rPr>
        <w:t xml:space="preserve">Seconded: Rose </w:t>
      </w:r>
      <w:proofErr w:type="spellStart"/>
      <w:r w:rsidRPr="00C53757">
        <w:rPr>
          <w:rFonts w:hAnsi="Helvetica" w:cs="Helvetica"/>
          <w:b/>
          <w:bCs/>
        </w:rPr>
        <w:t>Shendi</w:t>
      </w:r>
      <w:proofErr w:type="spellEnd"/>
    </w:p>
    <w:p w:rsidR="00CF71B0" w:rsidRPr="007802FB" w:rsidRDefault="00CF71B0" w:rsidP="00037A53">
      <w:pPr>
        <w:pStyle w:val="BodyA"/>
        <w:rPr>
          <w:rFonts w:hAnsi="Helvetica" w:cs="Helvetica"/>
          <w:bCs/>
        </w:rPr>
      </w:pPr>
    </w:p>
    <w:sectPr w:rsidR="00CF71B0" w:rsidRPr="007802FB">
      <w:footerReference w:type="default" r:id="rId7"/>
      <w:pgSz w:w="11900" w:h="16840"/>
      <w:pgMar w:top="1134" w:right="1134" w:bottom="1134" w:left="1134" w:header="709" w:footer="85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6285" w:rsidRDefault="00966285">
      <w:r>
        <w:separator/>
      </w:r>
    </w:p>
  </w:endnote>
  <w:endnote w:type="continuationSeparator" w:id="0">
    <w:p w:rsidR="00966285" w:rsidRDefault="009662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71B0" w:rsidRPr="00942008" w:rsidRDefault="00942008" w:rsidP="00942008">
    <w:pPr>
      <w:pStyle w:val="HeaderFooter"/>
      <w:jc w:val="center"/>
      <w:rPr>
        <w:rFonts w:asciiTheme="minorHAnsi" w:hAnsiTheme="minorHAnsi"/>
        <w:sz w:val="22"/>
      </w:rPr>
    </w:pPr>
    <w:r w:rsidRPr="00942008">
      <w:rPr>
        <w:rStyle w:val="PageNumber"/>
        <w:rFonts w:asciiTheme="minorHAnsi" w:hAnsiTheme="minorHAnsi" w:cs="Times New Roman"/>
        <w:color w:val="auto"/>
        <w:sz w:val="22"/>
        <w:lang w:val="en-US"/>
      </w:rPr>
      <w:fldChar w:fldCharType="begin"/>
    </w:r>
    <w:r w:rsidRPr="00942008">
      <w:rPr>
        <w:rStyle w:val="PageNumber"/>
        <w:rFonts w:asciiTheme="minorHAnsi" w:hAnsiTheme="minorHAnsi" w:cs="Times New Roman"/>
        <w:color w:val="auto"/>
        <w:sz w:val="22"/>
        <w:lang w:val="en-US"/>
      </w:rPr>
      <w:instrText xml:space="preserve"> PAGE </w:instrText>
    </w:r>
    <w:r w:rsidRPr="00942008">
      <w:rPr>
        <w:rStyle w:val="PageNumber"/>
        <w:rFonts w:asciiTheme="minorHAnsi" w:hAnsiTheme="minorHAnsi" w:cs="Times New Roman"/>
        <w:color w:val="auto"/>
        <w:sz w:val="22"/>
        <w:lang w:val="en-US"/>
      </w:rPr>
      <w:fldChar w:fldCharType="separate"/>
    </w:r>
    <w:r>
      <w:rPr>
        <w:rStyle w:val="PageNumber"/>
        <w:rFonts w:asciiTheme="minorHAnsi" w:hAnsiTheme="minorHAnsi" w:cs="Times New Roman"/>
        <w:noProof/>
        <w:color w:val="auto"/>
        <w:sz w:val="22"/>
        <w:lang w:val="en-US"/>
      </w:rPr>
      <w:t>1</w:t>
    </w:r>
    <w:r w:rsidRPr="00942008">
      <w:rPr>
        <w:rStyle w:val="PageNumber"/>
        <w:rFonts w:asciiTheme="minorHAnsi" w:hAnsiTheme="minorHAnsi" w:cs="Times New Roman"/>
        <w:color w:val="auto"/>
        <w:sz w:val="22"/>
        <w:lang w:val="en-US"/>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6285" w:rsidRDefault="00966285">
      <w:r>
        <w:separator/>
      </w:r>
    </w:p>
  </w:footnote>
  <w:footnote w:type="continuationSeparator" w:id="0">
    <w:p w:rsidR="00966285" w:rsidRDefault="009662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061971"/>
    <w:rsid w:val="00037A53"/>
    <w:rsid w:val="00061971"/>
    <w:rsid w:val="000D53C7"/>
    <w:rsid w:val="003456A2"/>
    <w:rsid w:val="003F02F3"/>
    <w:rsid w:val="005B7FB4"/>
    <w:rsid w:val="006B33AA"/>
    <w:rsid w:val="007802FB"/>
    <w:rsid w:val="00942008"/>
    <w:rsid w:val="00966285"/>
    <w:rsid w:val="009A26D3"/>
    <w:rsid w:val="00C53757"/>
    <w:rsid w:val="00CF71B0"/>
    <w:rsid w:val="00D73CE2"/>
    <w:rsid w:val="00F560FF"/>
    <w:rsid w:val="00FC3E5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613C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GB"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rPr>
  </w:style>
  <w:style w:type="paragraph" w:styleId="Heading2">
    <w:name w:val="heading 2"/>
    <w:next w:val="BodyA"/>
    <w:pPr>
      <w:outlineLvl w:val="1"/>
    </w:pPr>
    <w:rPr>
      <w:rFonts w:ascii="Helvetica" w:eastAsia="Helvetica" w:hAnsi="Helvetica" w:cs="Helvetica"/>
      <w:b/>
      <w:bCs/>
      <w:color w:val="000000"/>
      <w:sz w:val="32"/>
      <w:szCs w:val="32"/>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customStyle="1" w:styleId="Heading">
    <w:name w:val="Heading"/>
    <w:pPr>
      <w:keepNext/>
      <w:outlineLvl w:val="0"/>
    </w:pPr>
    <w:rPr>
      <w:rFonts w:ascii="Helvetica" w:hAnsi="Arial Unicode MS" w:cs="Arial Unicode MS"/>
      <w:b/>
      <w:bCs/>
      <w:color w:val="000000"/>
      <w:sz w:val="36"/>
      <w:szCs w:val="36"/>
      <w:u w:color="000000"/>
      <w:lang w:val="en-US"/>
    </w:rPr>
  </w:style>
  <w:style w:type="paragraph" w:styleId="Subtitle">
    <w:name w:val="Subtitle"/>
    <w:next w:val="BodyA"/>
    <w:rPr>
      <w:rFonts w:ascii="Helvetica" w:hAnsi="Arial Unicode MS" w:cs="Arial Unicode MS"/>
      <w:color w:val="000000"/>
      <w:sz w:val="40"/>
      <w:szCs w:val="40"/>
      <w:u w:color="000000"/>
      <w:lang w:val="en-US"/>
    </w:rPr>
  </w:style>
  <w:style w:type="paragraph" w:customStyle="1" w:styleId="BodyA">
    <w:name w:val="Body A"/>
    <w:rPr>
      <w:rFonts w:ascii="Helvetica" w:hAnsi="Arial Unicode MS" w:cs="Arial Unicode MS"/>
      <w:color w:val="000000"/>
      <w:sz w:val="22"/>
      <w:szCs w:val="22"/>
      <w:u w:color="000000"/>
      <w:lang w:val="en-US"/>
    </w:rPr>
  </w:style>
  <w:style w:type="paragraph" w:customStyle="1" w:styleId="Default">
    <w:name w:val="Default"/>
    <w:rPr>
      <w:rFonts w:ascii="Helvetica" w:hAnsi="Arial Unicode MS" w:cs="Arial Unicode MS"/>
      <w:color w:val="000000"/>
      <w:sz w:val="22"/>
      <w:szCs w:val="22"/>
      <w:u w:color="000000"/>
      <w:lang w:val="en-US"/>
    </w:rPr>
  </w:style>
  <w:style w:type="paragraph" w:styleId="Header">
    <w:name w:val="header"/>
    <w:basedOn w:val="Normal"/>
    <w:link w:val="HeaderChar"/>
    <w:uiPriority w:val="99"/>
    <w:unhideWhenUsed/>
    <w:rsid w:val="00942008"/>
    <w:pPr>
      <w:tabs>
        <w:tab w:val="center" w:pos="4320"/>
        <w:tab w:val="right" w:pos="8640"/>
      </w:tabs>
    </w:pPr>
  </w:style>
  <w:style w:type="character" w:customStyle="1" w:styleId="HeaderChar">
    <w:name w:val="Header Char"/>
    <w:basedOn w:val="DefaultParagraphFont"/>
    <w:link w:val="Header"/>
    <w:uiPriority w:val="99"/>
    <w:rsid w:val="00942008"/>
    <w:rPr>
      <w:sz w:val="24"/>
      <w:szCs w:val="24"/>
      <w:lang w:val="en-US"/>
    </w:rPr>
  </w:style>
  <w:style w:type="paragraph" w:styleId="Footer">
    <w:name w:val="footer"/>
    <w:basedOn w:val="Normal"/>
    <w:link w:val="FooterChar"/>
    <w:uiPriority w:val="99"/>
    <w:unhideWhenUsed/>
    <w:rsid w:val="00942008"/>
    <w:pPr>
      <w:tabs>
        <w:tab w:val="center" w:pos="4320"/>
        <w:tab w:val="right" w:pos="8640"/>
      </w:tabs>
    </w:pPr>
  </w:style>
  <w:style w:type="character" w:customStyle="1" w:styleId="FooterChar">
    <w:name w:val="Footer Char"/>
    <w:basedOn w:val="DefaultParagraphFont"/>
    <w:link w:val="Footer"/>
    <w:uiPriority w:val="99"/>
    <w:rsid w:val="00942008"/>
    <w:rPr>
      <w:sz w:val="24"/>
      <w:szCs w:val="24"/>
      <w:lang w:val="en-US"/>
    </w:rPr>
  </w:style>
  <w:style w:type="character" w:styleId="PageNumber">
    <w:name w:val="page number"/>
    <w:basedOn w:val="DefaultParagraphFont"/>
    <w:uiPriority w:val="99"/>
    <w:semiHidden/>
    <w:unhideWhenUsed/>
    <w:rsid w:val="00942008"/>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GB"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rPr>
  </w:style>
  <w:style w:type="paragraph" w:styleId="Heading2">
    <w:name w:val="heading 2"/>
    <w:next w:val="BodyA"/>
    <w:pPr>
      <w:outlineLvl w:val="1"/>
    </w:pPr>
    <w:rPr>
      <w:rFonts w:ascii="Helvetica" w:eastAsia="Helvetica" w:hAnsi="Helvetica" w:cs="Helvetica"/>
      <w:b/>
      <w:bCs/>
      <w:color w:val="000000"/>
      <w:sz w:val="32"/>
      <w:szCs w:val="32"/>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customStyle="1" w:styleId="Heading">
    <w:name w:val="Heading"/>
    <w:pPr>
      <w:keepNext/>
      <w:outlineLvl w:val="0"/>
    </w:pPr>
    <w:rPr>
      <w:rFonts w:ascii="Helvetica" w:hAnsi="Arial Unicode MS" w:cs="Arial Unicode MS"/>
      <w:b/>
      <w:bCs/>
      <w:color w:val="000000"/>
      <w:sz w:val="36"/>
      <w:szCs w:val="36"/>
      <w:u w:color="000000"/>
      <w:lang w:val="en-US"/>
    </w:rPr>
  </w:style>
  <w:style w:type="paragraph" w:styleId="Subtitle">
    <w:name w:val="Subtitle"/>
    <w:next w:val="BodyA"/>
    <w:rPr>
      <w:rFonts w:ascii="Helvetica" w:hAnsi="Arial Unicode MS" w:cs="Arial Unicode MS"/>
      <w:color w:val="000000"/>
      <w:sz w:val="40"/>
      <w:szCs w:val="40"/>
      <w:u w:color="000000"/>
      <w:lang w:val="en-US"/>
    </w:rPr>
  </w:style>
  <w:style w:type="paragraph" w:customStyle="1" w:styleId="BodyA">
    <w:name w:val="Body A"/>
    <w:rPr>
      <w:rFonts w:ascii="Helvetica" w:hAnsi="Arial Unicode MS" w:cs="Arial Unicode MS"/>
      <w:color w:val="000000"/>
      <w:sz w:val="22"/>
      <w:szCs w:val="22"/>
      <w:u w:color="000000"/>
      <w:lang w:val="en-US"/>
    </w:rPr>
  </w:style>
  <w:style w:type="paragraph" w:customStyle="1" w:styleId="Default">
    <w:name w:val="Default"/>
    <w:rPr>
      <w:rFonts w:ascii="Helvetica" w:hAnsi="Arial Unicode MS" w:cs="Arial Unicode MS"/>
      <w:color w:val="000000"/>
      <w:sz w:val="22"/>
      <w:szCs w:val="22"/>
      <w:u w:color="000000"/>
      <w:lang w:val="en-US"/>
    </w:rPr>
  </w:style>
  <w:style w:type="paragraph" w:styleId="Header">
    <w:name w:val="header"/>
    <w:basedOn w:val="Normal"/>
    <w:link w:val="HeaderChar"/>
    <w:uiPriority w:val="99"/>
    <w:unhideWhenUsed/>
    <w:rsid w:val="00942008"/>
    <w:pPr>
      <w:tabs>
        <w:tab w:val="center" w:pos="4320"/>
        <w:tab w:val="right" w:pos="8640"/>
      </w:tabs>
    </w:pPr>
  </w:style>
  <w:style w:type="character" w:customStyle="1" w:styleId="HeaderChar">
    <w:name w:val="Header Char"/>
    <w:basedOn w:val="DefaultParagraphFont"/>
    <w:link w:val="Header"/>
    <w:uiPriority w:val="99"/>
    <w:rsid w:val="00942008"/>
    <w:rPr>
      <w:sz w:val="24"/>
      <w:szCs w:val="24"/>
      <w:lang w:val="en-US"/>
    </w:rPr>
  </w:style>
  <w:style w:type="paragraph" w:styleId="Footer">
    <w:name w:val="footer"/>
    <w:basedOn w:val="Normal"/>
    <w:link w:val="FooterChar"/>
    <w:uiPriority w:val="99"/>
    <w:unhideWhenUsed/>
    <w:rsid w:val="00942008"/>
    <w:pPr>
      <w:tabs>
        <w:tab w:val="center" w:pos="4320"/>
        <w:tab w:val="right" w:pos="8640"/>
      </w:tabs>
    </w:pPr>
  </w:style>
  <w:style w:type="character" w:customStyle="1" w:styleId="FooterChar">
    <w:name w:val="Footer Char"/>
    <w:basedOn w:val="DefaultParagraphFont"/>
    <w:link w:val="Footer"/>
    <w:uiPriority w:val="99"/>
    <w:rsid w:val="00942008"/>
    <w:rPr>
      <w:sz w:val="24"/>
      <w:szCs w:val="24"/>
      <w:lang w:val="en-US"/>
    </w:rPr>
  </w:style>
  <w:style w:type="character" w:styleId="PageNumber">
    <w:name w:val="page number"/>
    <w:basedOn w:val="DefaultParagraphFont"/>
    <w:uiPriority w:val="99"/>
    <w:semiHidden/>
    <w:unhideWhenUsed/>
    <w:rsid w:val="009420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1934</Words>
  <Characters>11024</Characters>
  <Application>Microsoft Macintosh Word</Application>
  <DocSecurity>0</DocSecurity>
  <Lines>91</Lines>
  <Paragraphs>25</Paragraphs>
  <ScaleCrop>false</ScaleCrop>
  <Company/>
  <LinksUpToDate>false</LinksUpToDate>
  <CharactersWithSpaces>12933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Ed</cp:lastModifiedBy>
  <cp:revision>2</cp:revision>
  <dcterms:created xsi:type="dcterms:W3CDTF">2015-05-31T22:37:00Z</dcterms:created>
  <dcterms:modified xsi:type="dcterms:W3CDTF">2015-05-31T22:37:00Z</dcterms:modified>
</cp:coreProperties>
</file>